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方正小标宋简体"/>
          <w:sz w:val="45"/>
          <w:szCs w:val="45"/>
          <w:shd w:val="clear" w:color="auto" w:fill="FFFFFF"/>
        </w:rPr>
      </w:pPr>
      <w:r>
        <w:rPr>
          <w:rFonts w:hint="eastAsia" w:ascii="宋体" w:hAnsi="宋体" w:eastAsia="宋体" w:cs="宋体"/>
          <w:b/>
          <w:bCs/>
          <w:sz w:val="44"/>
          <w:szCs w:val="44"/>
          <w:shd w:val="clear" w:color="auto" w:fill="FFFFFF"/>
        </w:rPr>
        <w:t>合肥家服项目宣传片项目询比采购文件</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Autospacing="0" w:afterAutospacing="0" w:line="640" w:lineRule="exact"/>
        <w:ind w:left="0" w:right="0" w:firstLine="0" w:firstLineChars="0"/>
        <w:jc w:val="both"/>
        <w:textAlignment w:val="auto"/>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项目概况</w:t>
      </w:r>
    </w:p>
    <w:p>
      <w:pPr>
        <w:pageBreakBefore w:val="0"/>
        <w:widowControl/>
        <w:shd w:val="clear" w:color="auto" w:fill="FFFFFF"/>
        <w:kinsoku/>
        <w:wordWrap/>
        <w:overflowPunct/>
        <w:topLinePunct w:val="0"/>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合肥市家政服务综合信息网络平台作为合肥市“互联网+家政服务”官方平台，承担着促进行业高质量发展，构建便民利民找家政渠道的职能。为扩大平台宣传影响面，现计划开展合肥家服宣</w:t>
      </w:r>
      <w:bookmarkStart w:id="6" w:name="_GoBack"/>
      <w:bookmarkEnd w:id="6"/>
      <w:r>
        <w:rPr>
          <w:rFonts w:hint="eastAsia" w:ascii="仿宋_GB2312" w:hAnsi="仿宋_GB2312" w:eastAsia="仿宋_GB2312" w:cs="仿宋_GB2312"/>
          <w:color w:val="auto"/>
          <w:sz w:val="28"/>
          <w:szCs w:val="28"/>
        </w:rPr>
        <w:t>传片采购项目，具体内容如下：</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Autospacing="0" w:afterAutospacing="0" w:line="640" w:lineRule="exact"/>
        <w:ind w:left="0" w:right="0" w:firstLine="0" w:firstLineChars="0"/>
        <w:jc w:val="both"/>
        <w:textAlignment w:val="auto"/>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供应商资格条件</w:t>
      </w:r>
    </w:p>
    <w:p>
      <w:pPr>
        <w:pStyle w:val="5"/>
        <w:numPr>
          <w:ilvl w:val="0"/>
          <w:numId w:val="0"/>
        </w:numPr>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（一）</w:t>
      </w:r>
      <w:r>
        <w:rPr>
          <w:rFonts w:hint="eastAsia" w:ascii="仿宋_GB2312" w:hAnsi="仿宋_GB2312" w:eastAsia="仿宋_GB2312" w:cs="仿宋_GB2312"/>
          <w:color w:val="auto"/>
          <w:kern w:val="0"/>
          <w:sz w:val="28"/>
          <w:szCs w:val="28"/>
        </w:rPr>
        <w:t>供应商具有</w:t>
      </w:r>
      <w:r>
        <w:rPr>
          <w:rFonts w:hint="eastAsia" w:ascii="仿宋_GB2312" w:hAnsi="仿宋_GB2312" w:eastAsia="仿宋_GB2312" w:cs="仿宋_GB2312"/>
          <w:color w:val="auto"/>
          <w:kern w:val="0"/>
          <w:sz w:val="28"/>
          <w:szCs w:val="28"/>
          <w:lang w:eastAsia="zh-CN"/>
        </w:rPr>
        <w:t>有效的营业执照及</w:t>
      </w:r>
      <w:r>
        <w:rPr>
          <w:rFonts w:hint="eastAsia" w:ascii="仿宋_GB2312" w:hAnsi="仿宋_GB2312" w:eastAsia="仿宋_GB2312" w:cs="仿宋_GB2312"/>
          <w:color w:val="auto"/>
          <w:kern w:val="0"/>
          <w:sz w:val="28"/>
          <w:szCs w:val="28"/>
        </w:rPr>
        <w:t>广播电视节目制作经营许可证。</w:t>
      </w:r>
    </w:p>
    <w:p>
      <w:pPr>
        <w:pStyle w:val="5"/>
        <w:numPr>
          <w:ilvl w:val="0"/>
          <w:numId w:val="0"/>
        </w:numPr>
        <w:ind w:firstLine="560" w:firstLineChars="20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（二）</w:t>
      </w:r>
      <w:r>
        <w:rPr>
          <w:rFonts w:hint="eastAsia" w:ascii="仿宋_GB2312" w:hAnsi="仿宋_GB2312" w:eastAsia="仿宋_GB2312" w:cs="仿宋_GB2312"/>
          <w:color w:val="auto"/>
          <w:kern w:val="0"/>
          <w:sz w:val="28"/>
          <w:szCs w:val="28"/>
        </w:rPr>
        <w:t>供应商具有</w:t>
      </w:r>
      <w:r>
        <w:rPr>
          <w:rFonts w:hint="eastAsia" w:ascii="仿宋_GB2312" w:hAnsi="仿宋_GB2312" w:eastAsia="仿宋_GB2312" w:cs="仿宋_GB2312"/>
          <w:color w:val="auto"/>
          <w:kern w:val="0"/>
          <w:sz w:val="28"/>
          <w:szCs w:val="28"/>
          <w:lang w:val="en-US" w:eastAsia="zh-CN"/>
        </w:rPr>
        <w:t>新媒体、</w:t>
      </w:r>
      <w:r>
        <w:rPr>
          <w:rFonts w:hint="eastAsia" w:ascii="仿宋_GB2312" w:hAnsi="仿宋_GB2312" w:eastAsia="仿宋_GB2312" w:cs="仿宋_GB2312"/>
          <w:color w:val="auto"/>
          <w:kern w:val="0"/>
          <w:sz w:val="28"/>
          <w:szCs w:val="28"/>
        </w:rPr>
        <w:t>短视频内容生产经验</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近三年（201</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月至今</w:t>
      </w:r>
      <w:r>
        <w:rPr>
          <w:rFonts w:hint="eastAsia" w:ascii="仿宋_GB2312" w:hAnsi="仿宋_GB2312" w:eastAsia="仿宋_GB2312" w:cs="仿宋_GB2312"/>
          <w:color w:val="auto"/>
          <w:kern w:val="0"/>
          <w:sz w:val="28"/>
          <w:szCs w:val="28"/>
          <w:lang w:eastAsia="zh-CN"/>
        </w:rPr>
        <w:t>，以合同签订时间为准</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具有</w:t>
      </w:r>
      <w:r>
        <w:rPr>
          <w:rFonts w:hint="eastAsia" w:ascii="仿宋_GB2312" w:hAnsi="仿宋_GB2312" w:eastAsia="仿宋_GB2312" w:cs="仿宋_GB2312"/>
          <w:color w:val="auto"/>
          <w:kern w:val="0"/>
          <w:sz w:val="28"/>
          <w:szCs w:val="28"/>
        </w:rPr>
        <w:t>3万元</w:t>
      </w:r>
      <w:r>
        <w:rPr>
          <w:rFonts w:hint="eastAsia" w:ascii="仿宋_GB2312" w:hAnsi="仿宋_GB2312" w:eastAsia="仿宋_GB2312" w:cs="仿宋_GB2312"/>
          <w:color w:val="auto"/>
          <w:kern w:val="0"/>
          <w:sz w:val="28"/>
          <w:szCs w:val="28"/>
          <w:lang w:eastAsia="zh-CN"/>
        </w:rPr>
        <w:t>及</w:t>
      </w:r>
      <w:r>
        <w:rPr>
          <w:rFonts w:hint="eastAsia" w:ascii="仿宋_GB2312" w:hAnsi="仿宋_GB2312" w:eastAsia="仿宋_GB2312" w:cs="仿宋_GB2312"/>
          <w:color w:val="auto"/>
          <w:kern w:val="0"/>
          <w:sz w:val="28"/>
          <w:szCs w:val="28"/>
        </w:rPr>
        <w:t>以上的视频拍摄合作案例。</w:t>
      </w:r>
      <w:r>
        <w:rPr>
          <w:rFonts w:hint="eastAsia" w:ascii="仿宋_GB2312" w:hAnsi="仿宋_GB2312" w:eastAsia="仿宋_GB2312" w:cs="仿宋_GB2312"/>
          <w:color w:val="auto"/>
          <w:kern w:val="0"/>
          <w:sz w:val="28"/>
          <w:szCs w:val="28"/>
          <w:lang w:eastAsia="zh-CN"/>
        </w:rPr>
        <w:t>供应商</w:t>
      </w:r>
      <w:r>
        <w:rPr>
          <w:rFonts w:hint="eastAsia" w:ascii="仿宋_GB2312" w:hAnsi="仿宋_GB2312" w:eastAsia="仿宋_GB2312" w:cs="仿宋_GB2312"/>
          <w:color w:val="auto"/>
          <w:kern w:val="0"/>
          <w:sz w:val="28"/>
          <w:szCs w:val="28"/>
          <w:lang w:val="en-US" w:eastAsia="zh-CN"/>
        </w:rPr>
        <w:t>拥有定位于合肥本地生活的媒体账号或合作媒体，粉丝不少于50万</w:t>
      </w:r>
      <w:r>
        <w:rPr>
          <w:rFonts w:hint="eastAsia" w:ascii="仿宋_GB2312" w:hAnsi="仿宋_GB2312" w:eastAsia="仿宋_GB2312" w:cs="仿宋_GB2312"/>
          <w:color w:val="auto"/>
          <w:kern w:val="0"/>
          <w:sz w:val="28"/>
          <w:szCs w:val="28"/>
        </w:rPr>
        <w:t>。</w:t>
      </w:r>
    </w:p>
    <w:p>
      <w:pPr>
        <w:pStyle w:val="5"/>
        <w:numPr>
          <w:ilvl w:val="0"/>
          <w:numId w:val="0"/>
        </w:numPr>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（三）</w:t>
      </w:r>
      <w:r>
        <w:rPr>
          <w:rFonts w:hint="eastAsia" w:ascii="仿宋_GB2312" w:hAnsi="仿宋_GB2312" w:eastAsia="仿宋_GB2312" w:cs="仿宋_GB2312"/>
          <w:color w:val="auto"/>
          <w:kern w:val="0"/>
          <w:sz w:val="28"/>
          <w:szCs w:val="28"/>
        </w:rPr>
        <w:t>供应商存在以下不良信用记录情形之一的，不得</w:t>
      </w:r>
      <w:r>
        <w:rPr>
          <w:rFonts w:hint="eastAsia" w:ascii="仿宋_GB2312" w:hAnsi="仿宋_GB2312" w:eastAsia="仿宋_GB2312" w:cs="仿宋_GB2312"/>
          <w:color w:val="auto"/>
          <w:kern w:val="0"/>
          <w:sz w:val="28"/>
          <w:szCs w:val="28"/>
          <w:lang w:eastAsia="zh-CN"/>
        </w:rPr>
        <w:t>参与本次询比</w:t>
      </w:r>
      <w:r>
        <w:rPr>
          <w:rFonts w:hint="eastAsia" w:ascii="仿宋_GB2312" w:hAnsi="仿宋_GB2312" w:eastAsia="仿宋_GB2312" w:cs="仿宋_GB2312"/>
          <w:color w:val="auto"/>
          <w:kern w:val="0"/>
          <w:sz w:val="28"/>
          <w:szCs w:val="28"/>
        </w:rPr>
        <w:t>：</w:t>
      </w:r>
    </w:p>
    <w:p>
      <w:pPr>
        <w:pStyle w:val="5"/>
        <w:numPr>
          <w:ilvl w:val="0"/>
          <w:numId w:val="0"/>
        </w:numPr>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1.在“中国执行信息公开网”上列为失信被执行人的；</w:t>
      </w:r>
    </w:p>
    <w:p>
      <w:pPr>
        <w:pStyle w:val="5"/>
        <w:numPr>
          <w:ilvl w:val="0"/>
          <w:numId w:val="0"/>
        </w:numPr>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2.在“国家企业信用信息公示系统”上被列入严重违法失信企业名单的； </w:t>
      </w:r>
    </w:p>
    <w:p>
      <w:pPr>
        <w:pStyle w:val="5"/>
        <w:numPr>
          <w:ilvl w:val="0"/>
          <w:numId w:val="0"/>
        </w:numPr>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在“信用中国”上被列为重大税收违法</w:t>
      </w:r>
      <w:r>
        <w:rPr>
          <w:rFonts w:hint="eastAsia" w:ascii="仿宋_GB2312" w:hAnsi="仿宋_GB2312" w:eastAsia="仿宋_GB2312" w:cs="仿宋_GB2312"/>
          <w:color w:val="000000"/>
          <w:kern w:val="2"/>
          <w:sz w:val="28"/>
          <w:szCs w:val="28"/>
        </w:rPr>
        <w:t>失信主体的。</w:t>
      </w:r>
    </w:p>
    <w:p>
      <w:pPr>
        <w:pStyle w:val="12"/>
        <w:widowControl/>
        <w:shd w:val="clear" w:color="auto" w:fill="FFFFFF"/>
        <w:spacing w:before="0" w:beforeAutospacing="0" w:after="0" w:afterAutospacing="0"/>
        <w:ind w:firstLine="645"/>
        <w:rPr>
          <w:rFonts w:hint="eastAsia" w:ascii="仿宋_GB2312" w:hAnsi="仿宋_GB2312" w:eastAsia="仿宋_GB2312" w:cs="仿宋_GB2312"/>
          <w:color w:val="000000"/>
          <w:kern w:val="2"/>
          <w:sz w:val="28"/>
          <w:szCs w:val="28"/>
          <w:lang w:eastAsia="zh-CN"/>
        </w:rPr>
      </w:pPr>
      <w:r>
        <w:rPr>
          <w:rFonts w:hint="eastAsia" w:ascii="仿宋_GB2312" w:hAnsi="仿宋_GB2312" w:eastAsia="仿宋_GB2312" w:cs="仿宋_GB2312"/>
          <w:color w:val="000000"/>
          <w:kern w:val="2"/>
          <w:sz w:val="28"/>
          <w:szCs w:val="28"/>
          <w:lang w:eastAsia="zh-CN"/>
        </w:rPr>
        <w:t>（四）本项目不允许联合体应答。</w:t>
      </w:r>
    </w:p>
    <w:p>
      <w:pPr>
        <w:pStyle w:val="12"/>
        <w:widowControl/>
        <w:shd w:val="clear" w:color="auto" w:fill="FFFFFF"/>
        <w:spacing w:before="0" w:beforeAutospacing="0" w:after="0" w:afterAutospacing="0"/>
        <w:ind w:firstLine="645"/>
        <w:rPr>
          <w:rFonts w:hint="eastAsia" w:ascii="仿宋_GB2312" w:hAnsi="仿宋_GB2312" w:eastAsia="仿宋_GB2312" w:cs="仿宋_GB2312"/>
          <w:color w:val="000000"/>
          <w:kern w:val="2"/>
          <w:sz w:val="28"/>
          <w:szCs w:val="28"/>
          <w:lang w:eastAsia="zh-CN"/>
        </w:rPr>
      </w:pPr>
      <w:r>
        <w:rPr>
          <w:rFonts w:hint="eastAsia" w:ascii="仿宋_GB2312" w:hAnsi="仿宋_GB2312" w:eastAsia="仿宋_GB2312" w:cs="仿宋_GB2312"/>
          <w:color w:val="000000"/>
          <w:kern w:val="2"/>
          <w:sz w:val="28"/>
          <w:szCs w:val="28"/>
          <w:lang w:eastAsia="zh-CN"/>
        </w:rPr>
        <w:t>（五）</w:t>
      </w:r>
      <w:r>
        <w:rPr>
          <w:rFonts w:hint="eastAsia" w:ascii="仿宋_GB2312" w:hAnsi="仿宋_GB2312" w:eastAsia="仿宋_GB2312" w:cs="仿宋_GB2312"/>
          <w:color w:val="auto"/>
          <w:kern w:val="0"/>
          <w:sz w:val="28"/>
          <w:szCs w:val="28"/>
        </w:rPr>
        <w:t>单位负责人为同一人或者存在控股、管理关系的不同单位，不得同时参加</w:t>
      </w:r>
      <w:r>
        <w:rPr>
          <w:rFonts w:hint="eastAsia" w:ascii="仿宋_GB2312" w:hAnsi="仿宋_GB2312" w:eastAsia="仿宋_GB2312" w:cs="仿宋_GB2312"/>
          <w:color w:val="auto"/>
          <w:kern w:val="0"/>
          <w:sz w:val="28"/>
          <w:szCs w:val="28"/>
          <w:lang w:eastAsia="zh-CN"/>
        </w:rPr>
        <w:t>本项目应答</w:t>
      </w:r>
      <w:r>
        <w:rPr>
          <w:rFonts w:hint="eastAsia" w:ascii="仿宋_GB2312" w:hAnsi="仿宋_GB2312" w:eastAsia="仿宋_GB2312" w:cs="仿宋_GB2312"/>
          <w:color w:val="auto"/>
          <w:kern w:val="0"/>
          <w:sz w:val="28"/>
          <w:szCs w:val="28"/>
        </w:rPr>
        <w:t>。</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Autospacing="0" w:afterAutospacing="0" w:line="640" w:lineRule="exact"/>
        <w:ind w:left="0" w:right="0" w:firstLine="0" w:firstLineChars="0"/>
        <w:jc w:val="both"/>
        <w:textAlignment w:val="auto"/>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报价要求</w:t>
      </w:r>
    </w:p>
    <w:p>
      <w:pPr>
        <w:pageBreakBefore w:val="0"/>
        <w:widowControl/>
        <w:shd w:val="clear" w:color="auto" w:fill="FFFFFF"/>
        <w:kinsoku/>
        <w:wordWrap/>
        <w:overflowPunct/>
        <w:topLinePunct w:val="0"/>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本项目</w:t>
      </w:r>
      <w:r>
        <w:rPr>
          <w:rFonts w:hint="eastAsia" w:ascii="仿宋_GB2312" w:hAnsi="仿宋_GB2312" w:eastAsia="仿宋_GB2312" w:cs="仿宋_GB2312"/>
          <w:color w:val="auto"/>
          <w:kern w:val="0"/>
          <w:sz w:val="28"/>
          <w:szCs w:val="28"/>
          <w:lang w:eastAsia="zh-CN"/>
        </w:rPr>
        <w:t>设应答限价，应答</w:t>
      </w:r>
      <w:r>
        <w:rPr>
          <w:rFonts w:hint="eastAsia" w:ascii="仿宋_GB2312" w:hAnsi="仿宋_GB2312" w:eastAsia="仿宋_GB2312" w:cs="仿宋_GB2312"/>
          <w:color w:val="auto"/>
          <w:kern w:val="0"/>
          <w:sz w:val="28"/>
          <w:szCs w:val="28"/>
        </w:rPr>
        <w:t>总报价不超过30000元，供应商报价即为完成本项目所需的所有费用，采购人后期不再另行追加费用，供应商自行考虑报价风险。</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Autospacing="0" w:afterAutospacing="0" w:line="640" w:lineRule="exact"/>
        <w:ind w:left="0" w:right="0" w:firstLine="0" w:firstLineChars="0"/>
        <w:jc w:val="both"/>
        <w:textAlignment w:val="auto"/>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采购需求</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（一）产品要求</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1.围绕合肥市家政服务综合公共信息网络平台、家政服务证</w:t>
      </w:r>
      <w:r>
        <w:rPr>
          <w:rFonts w:hint="eastAsia" w:ascii="仿宋_GB2312" w:hAnsi="仿宋_GB2312" w:eastAsia="仿宋_GB2312" w:cs="仿宋_GB2312"/>
          <w:color w:val="auto"/>
          <w:sz w:val="28"/>
          <w:szCs w:val="28"/>
          <w:lang w:val="en-US" w:eastAsia="zh-CN"/>
        </w:rPr>
        <w:t>和放心家政行动</w:t>
      </w:r>
      <w:r>
        <w:rPr>
          <w:rFonts w:hint="eastAsia" w:ascii="仿宋_GB2312" w:hAnsi="仿宋_GB2312" w:eastAsia="仿宋_GB2312" w:cs="仿宋_GB2312"/>
          <w:color w:val="auto"/>
          <w:sz w:val="28"/>
          <w:szCs w:val="28"/>
        </w:rPr>
        <w:t>，须介绍平台</w:t>
      </w:r>
      <w:r>
        <w:rPr>
          <w:rFonts w:hint="eastAsia" w:ascii="仿宋_GB2312" w:hAnsi="仿宋_GB2312" w:eastAsia="仿宋_GB2312" w:cs="仿宋_GB2312"/>
          <w:color w:val="auto"/>
          <w:sz w:val="28"/>
          <w:szCs w:val="28"/>
          <w:lang w:val="en-US" w:eastAsia="zh-CN"/>
        </w:rPr>
        <w:t>新功能、信用评价体系，体现平台落实放心家政行动，提升便民服务水平，</w:t>
      </w:r>
      <w:r>
        <w:rPr>
          <w:rFonts w:hint="eastAsia" w:ascii="仿宋_GB2312" w:hAnsi="仿宋_GB2312" w:eastAsia="仿宋_GB2312" w:cs="仿宋_GB2312"/>
          <w:color w:val="auto"/>
          <w:sz w:val="28"/>
          <w:szCs w:val="28"/>
        </w:rPr>
        <w:t>阐释家政服务证</w:t>
      </w:r>
      <w:r>
        <w:rPr>
          <w:rFonts w:hint="eastAsia" w:ascii="仿宋_GB2312" w:hAnsi="仿宋_GB2312" w:eastAsia="仿宋_GB2312" w:cs="仿宋_GB2312"/>
          <w:color w:val="auto"/>
          <w:sz w:val="28"/>
          <w:szCs w:val="28"/>
          <w:lang w:val="en-US" w:eastAsia="zh-CN"/>
        </w:rPr>
        <w:t>的重要性</w:t>
      </w:r>
      <w:r>
        <w:rPr>
          <w:rFonts w:hint="eastAsia" w:ascii="仿宋_GB2312" w:hAnsi="仿宋_GB2312" w:eastAsia="仿宋_GB2312" w:cs="仿宋_GB2312"/>
          <w:color w:val="auto"/>
          <w:sz w:val="28"/>
          <w:szCs w:val="28"/>
        </w:rPr>
        <w:t>；创意性强，场景故事合理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画质高清、画面规范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整体表现流畅、无坏帧、夹帧</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制作精良，符合各类电视、LED 屏幕及手机端播放标准和要求</w:t>
      </w:r>
      <w:r>
        <w:rPr>
          <w:rFonts w:hint="eastAsia" w:ascii="仿宋_GB2312" w:hAnsi="仿宋_GB2312" w:eastAsia="仿宋_GB2312" w:cs="仿宋_GB2312"/>
          <w:color w:val="auto"/>
          <w:sz w:val="28"/>
          <w:szCs w:val="28"/>
          <w:lang w:eastAsia="zh-CN"/>
        </w:rPr>
        <w:t>；音乐节奏动感分明，感染力强；</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2.字幕标准：有完整的字幕，且中文字幕须为简体字；</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3.需制作完整的片头和片尾；</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4.不可添加任何水印标识；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5.不插入任何商业广告；</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6.配音：专业配音员配音（以甲方确认为准）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7.演员：专业演员</w:t>
      </w:r>
      <w:r>
        <w:rPr>
          <w:rFonts w:hint="eastAsia" w:ascii="仿宋_GB2312" w:hAnsi="仿宋_GB2312" w:eastAsia="仿宋_GB2312" w:cs="仿宋_GB2312"/>
          <w:color w:val="auto"/>
          <w:sz w:val="28"/>
          <w:szCs w:val="28"/>
        </w:rPr>
        <w:t>（以甲方确认为准）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.视频制作参数要求：帧宽度1920，帧高度：1080，帧速率：25帧/秒,立体声；</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.如有借鉴，须写明来源，并确保无版权纠纷。</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二</w:t>
      </w:r>
      <w:r>
        <w:rPr>
          <w:rFonts w:hint="eastAsia" w:ascii="仿宋_GB2312" w:hAnsi="仿宋_GB2312" w:eastAsia="仿宋_GB2312" w:cs="仿宋_GB2312"/>
          <w:color w:val="auto"/>
          <w:kern w:val="0"/>
          <w:sz w:val="28"/>
          <w:szCs w:val="28"/>
        </w:rPr>
        <w:t>）产品数量与时长</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要求</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部宣传片，时长不少于180秒。</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三</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宣传片</w:t>
      </w:r>
      <w:r>
        <w:rPr>
          <w:rFonts w:hint="eastAsia" w:ascii="仿宋_GB2312" w:hAnsi="仿宋_GB2312" w:eastAsia="仿宋_GB2312" w:cs="仿宋_GB2312"/>
          <w:color w:val="auto"/>
          <w:kern w:val="0"/>
          <w:sz w:val="28"/>
          <w:szCs w:val="28"/>
        </w:rPr>
        <w:t>方案</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采购方要求，负责策划本次合肥市家政服务综合公共信息网络平台宣传片服务方案。充分展示家政服务证的必要性和重要性、家政服务平台家政信用体系的意义，体现平台落实放心家政行动方案以及为民服务的相关举措。</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四</w:t>
      </w:r>
      <w:r>
        <w:rPr>
          <w:rFonts w:hint="eastAsia" w:ascii="仿宋_GB2312" w:hAnsi="仿宋_GB2312" w:eastAsia="仿宋_GB2312" w:cs="仿宋_GB2312"/>
          <w:color w:val="auto"/>
          <w:kern w:val="0"/>
          <w:sz w:val="28"/>
          <w:szCs w:val="28"/>
        </w:rPr>
        <w:t>）制作周期</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宣传片需一个月内完成。</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Autospacing="0" w:afterAutospacing="0" w:line="640" w:lineRule="exact"/>
        <w:ind w:left="0" w:right="0" w:firstLine="0" w:firstLineChars="0"/>
        <w:jc w:val="both"/>
        <w:textAlignment w:val="auto"/>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支付方式</w:t>
      </w:r>
    </w:p>
    <w:p>
      <w:pPr>
        <w:pStyle w:val="3"/>
        <w:pageBreakBefore w:val="0"/>
        <w:kinsoku/>
        <w:wordWrap/>
        <w:overflowPunct/>
        <w:topLinePunct w:val="0"/>
        <w:bidi w:val="0"/>
        <w:adjustRightInd/>
        <w:snapToGrid/>
        <w:spacing w:before="0" w:beforeLines="0" w:after="0" w:afterLines="0" w:line="640" w:lineRule="exact"/>
        <w:ind w:left="0" w:firstLine="560" w:firstLineChars="200"/>
        <w:jc w:val="both"/>
        <w:textAlignment w:val="auto"/>
        <w:rPr>
          <w:rFonts w:hint="eastAsia" w:ascii="仿宋_GB2312" w:hAnsi="仿宋_GB2312" w:eastAsia="仿宋_GB2312" w:cs="仿宋_GB2312"/>
          <w:b w:val="0"/>
          <w:color w:val="auto"/>
          <w:kern w:val="0"/>
          <w:sz w:val="28"/>
          <w:szCs w:val="28"/>
          <w:lang w:val="en-US" w:eastAsia="zh-CN" w:bidi="ar-SA"/>
        </w:rPr>
      </w:pPr>
      <w:r>
        <w:rPr>
          <w:rFonts w:hint="eastAsia" w:ascii="仿宋_GB2312" w:hAnsi="仿宋_GB2312" w:eastAsia="仿宋_GB2312" w:cs="仿宋_GB2312"/>
          <w:b w:val="0"/>
          <w:color w:val="auto"/>
          <w:kern w:val="0"/>
          <w:sz w:val="28"/>
          <w:szCs w:val="28"/>
          <w:lang w:val="en-US" w:eastAsia="zh-CN" w:bidi="ar-SA"/>
        </w:rPr>
        <w:t>签订合同后支付50%合同款，经采购单位验收合格后，支付剩余合同款。</w:t>
      </w:r>
    </w:p>
    <w:p>
      <w:pPr>
        <w:keepNext w:val="0"/>
        <w:keepLines w:val="0"/>
        <w:pageBreakBefore w:val="0"/>
        <w:numPr>
          <w:ilvl w:val="0"/>
          <w:numId w:val="1"/>
        </w:numPr>
        <w:kinsoku/>
        <w:wordWrap/>
        <w:overflowPunct/>
        <w:topLinePunct w:val="0"/>
        <w:autoSpaceDE w:val="0"/>
        <w:autoSpaceDN w:val="0"/>
        <w:bidi w:val="0"/>
        <w:adjustRightInd/>
        <w:snapToGrid/>
        <w:spacing w:line="640" w:lineRule="exact"/>
        <w:ind w:left="0" w:firstLine="0" w:firstLineChars="0"/>
        <w:jc w:val="both"/>
        <w:textAlignment w:val="auto"/>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评审方法和标准</w:t>
      </w:r>
    </w:p>
    <w:p>
      <w:pPr>
        <w:pageBreakBefore w:val="0"/>
        <w:widowControl/>
        <w:shd w:val="clear" w:color="auto" w:fill="FFFFFF"/>
        <w:kinsoku/>
        <w:wordWrap/>
        <w:overflowPunct/>
        <w:topLinePunct w:val="0"/>
        <w:bidi w:val="0"/>
        <w:adjustRightInd/>
        <w:snapToGrid/>
        <w:spacing w:line="640" w:lineRule="exact"/>
        <w:ind w:left="0" w:firstLine="560" w:firstLineChars="20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本次询</w:t>
      </w:r>
      <w:r>
        <w:rPr>
          <w:rFonts w:hint="eastAsia" w:ascii="仿宋_GB2312" w:hAnsi="仿宋_GB2312" w:eastAsia="仿宋_GB2312" w:cs="仿宋_GB2312"/>
          <w:color w:val="auto"/>
          <w:kern w:val="0"/>
          <w:sz w:val="28"/>
          <w:szCs w:val="28"/>
          <w:lang w:eastAsia="zh-CN"/>
        </w:rPr>
        <w:t>比</w:t>
      </w:r>
      <w:r>
        <w:rPr>
          <w:rFonts w:hint="eastAsia" w:ascii="仿宋_GB2312" w:hAnsi="仿宋_GB2312" w:eastAsia="仿宋_GB2312" w:cs="仿宋_GB2312"/>
          <w:color w:val="auto"/>
          <w:kern w:val="0"/>
          <w:sz w:val="28"/>
          <w:szCs w:val="28"/>
        </w:rPr>
        <w:t>采购采取</w:t>
      </w:r>
      <w:r>
        <w:rPr>
          <w:rFonts w:hint="eastAsia" w:ascii="仿宋_GB2312" w:hAnsi="仿宋_GB2312" w:eastAsia="仿宋_GB2312" w:cs="仿宋_GB2312"/>
          <w:b/>
          <w:bCs/>
          <w:color w:val="auto"/>
          <w:kern w:val="0"/>
          <w:sz w:val="28"/>
          <w:szCs w:val="28"/>
        </w:rPr>
        <w:t>综合评分法</w:t>
      </w:r>
      <w:r>
        <w:rPr>
          <w:rFonts w:hint="eastAsia" w:ascii="仿宋_GB2312" w:hAnsi="仿宋_GB2312" w:eastAsia="仿宋_GB2312" w:cs="仿宋_GB2312"/>
          <w:color w:val="auto"/>
          <w:kern w:val="0"/>
          <w:sz w:val="28"/>
          <w:szCs w:val="28"/>
        </w:rPr>
        <w:t>进行评审，评标按两阶段进行：初步评审和详细评审。首先由</w:t>
      </w:r>
      <w:r>
        <w:rPr>
          <w:rFonts w:hint="eastAsia" w:ascii="仿宋_GB2312" w:hAnsi="仿宋_GB2312" w:eastAsia="仿宋_GB2312" w:cs="仿宋_GB2312"/>
          <w:color w:val="auto"/>
          <w:kern w:val="0"/>
          <w:sz w:val="28"/>
          <w:szCs w:val="28"/>
          <w:lang w:eastAsia="zh-CN"/>
        </w:rPr>
        <w:t>评审小组</w:t>
      </w:r>
      <w:r>
        <w:rPr>
          <w:rFonts w:hint="eastAsia" w:ascii="仿宋_GB2312" w:hAnsi="仿宋_GB2312" w:eastAsia="仿宋_GB2312" w:cs="仿宋_GB2312"/>
          <w:color w:val="auto"/>
          <w:kern w:val="0"/>
          <w:sz w:val="28"/>
          <w:szCs w:val="28"/>
        </w:rPr>
        <w:t>按照</w:t>
      </w:r>
      <w:r>
        <w:rPr>
          <w:rFonts w:hint="eastAsia" w:ascii="仿宋_GB2312" w:hAnsi="仿宋_GB2312" w:eastAsia="仿宋_GB2312" w:cs="仿宋_GB2312"/>
          <w:color w:val="auto"/>
          <w:kern w:val="0"/>
          <w:sz w:val="28"/>
          <w:szCs w:val="28"/>
          <w:lang w:eastAsia="zh-CN"/>
        </w:rPr>
        <w:t>询比</w:t>
      </w:r>
      <w:r>
        <w:rPr>
          <w:rFonts w:hint="eastAsia" w:ascii="仿宋_GB2312" w:hAnsi="仿宋_GB2312" w:eastAsia="仿宋_GB2312" w:cs="仿宋_GB2312"/>
          <w:color w:val="auto"/>
          <w:kern w:val="0"/>
          <w:sz w:val="28"/>
          <w:szCs w:val="28"/>
        </w:rPr>
        <w:t>文件的要求，对各</w:t>
      </w:r>
      <w:r>
        <w:rPr>
          <w:rFonts w:hint="eastAsia" w:ascii="仿宋_GB2312" w:hAnsi="仿宋_GB2312" w:eastAsia="仿宋_GB2312" w:cs="仿宋_GB2312"/>
          <w:color w:val="auto"/>
          <w:kern w:val="0"/>
          <w:sz w:val="28"/>
          <w:szCs w:val="28"/>
          <w:lang w:eastAsia="zh-CN"/>
        </w:rPr>
        <w:t>供应商</w:t>
      </w:r>
      <w:r>
        <w:rPr>
          <w:rFonts w:hint="eastAsia" w:ascii="仿宋_GB2312" w:hAnsi="仿宋_GB2312" w:eastAsia="仿宋_GB2312" w:cs="仿宋_GB2312"/>
          <w:color w:val="auto"/>
          <w:kern w:val="0"/>
          <w:sz w:val="28"/>
          <w:szCs w:val="28"/>
        </w:rPr>
        <w:t>的</w:t>
      </w:r>
      <w:r>
        <w:rPr>
          <w:rFonts w:hint="eastAsia" w:ascii="仿宋_GB2312" w:hAnsi="仿宋_GB2312" w:eastAsia="仿宋_GB2312" w:cs="仿宋_GB2312"/>
          <w:color w:val="auto"/>
          <w:kern w:val="0"/>
          <w:sz w:val="28"/>
          <w:szCs w:val="28"/>
          <w:lang w:eastAsia="zh-CN"/>
        </w:rPr>
        <w:t>响应</w:t>
      </w:r>
      <w:r>
        <w:rPr>
          <w:rFonts w:hint="eastAsia" w:ascii="仿宋_GB2312" w:hAnsi="仿宋_GB2312" w:eastAsia="仿宋_GB2312" w:cs="仿宋_GB2312"/>
          <w:color w:val="auto"/>
          <w:kern w:val="0"/>
          <w:sz w:val="28"/>
          <w:szCs w:val="28"/>
        </w:rPr>
        <w:t>文件进行初步评审，通过初步评审的</w:t>
      </w:r>
      <w:r>
        <w:rPr>
          <w:rFonts w:hint="eastAsia" w:ascii="仿宋_GB2312" w:hAnsi="仿宋_GB2312" w:eastAsia="仿宋_GB2312" w:cs="仿宋_GB2312"/>
          <w:color w:val="auto"/>
          <w:kern w:val="0"/>
          <w:sz w:val="28"/>
          <w:szCs w:val="28"/>
          <w:lang w:eastAsia="zh-CN"/>
        </w:rPr>
        <w:t>响应</w:t>
      </w:r>
      <w:r>
        <w:rPr>
          <w:rFonts w:hint="eastAsia" w:ascii="仿宋_GB2312" w:hAnsi="仿宋_GB2312" w:eastAsia="仿宋_GB2312" w:cs="仿宋_GB2312"/>
          <w:color w:val="auto"/>
          <w:kern w:val="0"/>
          <w:sz w:val="28"/>
          <w:szCs w:val="28"/>
        </w:rPr>
        <w:t>文件进入下一轮详细评审。</w:t>
      </w:r>
    </w:p>
    <w:p>
      <w:pPr>
        <w:pageBreakBefore w:val="0"/>
        <w:widowControl/>
        <w:numPr>
          <w:ilvl w:val="0"/>
          <w:numId w:val="2"/>
        </w:numPr>
        <w:shd w:val="clear" w:color="auto" w:fill="FFFFFF"/>
        <w:kinsoku/>
        <w:wordWrap/>
        <w:overflowPunct/>
        <w:topLinePunct w:val="0"/>
        <w:bidi w:val="0"/>
        <w:adjustRightInd/>
        <w:snapToGrid/>
        <w:spacing w:line="640" w:lineRule="exact"/>
        <w:ind w:firstLine="562" w:firstLineChars="200"/>
        <w:jc w:val="both"/>
        <w:textAlignment w:val="auto"/>
        <w:rPr>
          <w:rFonts w:hint="eastAsia" w:ascii="仿宋" w:hAnsi="仿宋" w:eastAsia="仿宋" w:cs="仿宋"/>
          <w:b/>
          <w:bCs/>
          <w:color w:val="auto"/>
          <w:kern w:val="0"/>
          <w:sz w:val="28"/>
          <w:szCs w:val="28"/>
          <w:lang w:eastAsia="zh-CN"/>
        </w:rPr>
      </w:pPr>
      <w:r>
        <w:rPr>
          <w:rFonts w:hint="eastAsia" w:ascii="仿宋" w:hAnsi="仿宋" w:eastAsia="仿宋" w:cs="仿宋"/>
          <w:b/>
          <w:bCs/>
          <w:color w:val="auto"/>
          <w:kern w:val="0"/>
          <w:sz w:val="28"/>
          <w:szCs w:val="28"/>
          <w:lang w:eastAsia="zh-CN"/>
        </w:rPr>
        <w:t>初步评审：</w:t>
      </w:r>
    </w:p>
    <w:p>
      <w:pPr>
        <w:spacing w:line="48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评审标准</w:t>
      </w:r>
    </w:p>
    <w:tbl>
      <w:tblPr>
        <w:tblStyle w:val="1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评审因素</w:t>
            </w:r>
          </w:p>
        </w:tc>
        <w:tc>
          <w:tcPr>
            <w:tcW w:w="6724"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lang w:eastAsia="zh-CN"/>
              </w:rPr>
              <w:t>供应商</w:t>
            </w:r>
            <w:r>
              <w:rPr>
                <w:rFonts w:hint="eastAsia" w:ascii="仿宋" w:hAnsi="仿宋" w:eastAsia="仿宋" w:cs="仿宋"/>
                <w:caps/>
                <w:sz w:val="28"/>
                <w:szCs w:val="28"/>
              </w:rPr>
              <w:t>名称</w:t>
            </w:r>
          </w:p>
        </w:tc>
        <w:tc>
          <w:tcPr>
            <w:tcW w:w="6724" w:type="dxa"/>
            <w:noWrap w:val="0"/>
            <w:vAlign w:val="center"/>
          </w:tcPr>
          <w:p>
            <w:pPr>
              <w:adjustRightInd w:val="0"/>
              <w:snapToGrid w:val="0"/>
              <w:spacing w:line="480" w:lineRule="exact"/>
              <w:ind w:firstLine="11" w:firstLineChars="4"/>
              <w:rPr>
                <w:rFonts w:hint="eastAsia" w:ascii="仿宋" w:hAnsi="仿宋" w:eastAsia="仿宋_GB2312" w:cs="仿宋"/>
                <w:caps/>
                <w:sz w:val="28"/>
                <w:szCs w:val="28"/>
                <w:lang w:eastAsia="zh-CN"/>
              </w:rPr>
            </w:pPr>
            <w:r>
              <w:rPr>
                <w:rFonts w:hint="eastAsia" w:ascii="仿宋" w:hAnsi="仿宋" w:eastAsia="仿宋" w:cs="仿宋"/>
                <w:caps/>
                <w:sz w:val="28"/>
                <w:szCs w:val="28"/>
              </w:rPr>
              <w:t>与</w:t>
            </w:r>
            <w:r>
              <w:rPr>
                <w:rFonts w:hint="eastAsia" w:ascii="仿宋_GB2312" w:hAnsi="仿宋_GB2312" w:eastAsia="仿宋_GB2312" w:cs="仿宋_GB2312"/>
                <w:color w:val="auto"/>
                <w:kern w:val="0"/>
                <w:sz w:val="28"/>
                <w:szCs w:val="28"/>
                <w:lang w:eastAsia="zh-CN"/>
              </w:rPr>
              <w:t>营业执照及</w:t>
            </w:r>
            <w:r>
              <w:rPr>
                <w:rFonts w:hint="eastAsia" w:ascii="仿宋_GB2312" w:hAnsi="仿宋_GB2312" w:eastAsia="仿宋_GB2312" w:cs="仿宋_GB2312"/>
                <w:color w:val="auto"/>
                <w:kern w:val="0"/>
                <w:sz w:val="28"/>
                <w:szCs w:val="28"/>
              </w:rPr>
              <w:t>广播电视节目制作经营许可证</w:t>
            </w:r>
            <w:r>
              <w:rPr>
                <w:rFonts w:hint="eastAsia" w:ascii="仿宋_GB2312" w:hAnsi="仿宋_GB2312" w:eastAsia="仿宋_GB2312" w:cs="仿宋_GB2312"/>
                <w:color w:val="auto"/>
                <w:kern w:val="0"/>
                <w:sz w:val="28"/>
                <w:szCs w:val="28"/>
                <w:lang w:eastAsia="zh-CN"/>
              </w:rPr>
              <w:t>中名称一致。（响应文件中须提供营业执照及</w:t>
            </w:r>
            <w:r>
              <w:rPr>
                <w:rFonts w:hint="eastAsia" w:ascii="仿宋_GB2312" w:hAnsi="仿宋_GB2312" w:eastAsia="仿宋_GB2312" w:cs="仿宋_GB2312"/>
                <w:color w:val="auto"/>
                <w:kern w:val="0"/>
                <w:sz w:val="28"/>
                <w:szCs w:val="28"/>
              </w:rPr>
              <w:t>广播电视节目制作经营许可证</w:t>
            </w:r>
            <w:r>
              <w:rPr>
                <w:rFonts w:hint="eastAsia" w:ascii="仿宋_GB2312" w:hAnsi="仿宋_GB2312" w:eastAsia="仿宋_GB2312" w:cs="仿宋_GB2312"/>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文件签署</w:t>
            </w:r>
          </w:p>
        </w:tc>
        <w:tc>
          <w:tcPr>
            <w:tcW w:w="6724" w:type="dxa"/>
            <w:noWrap w:val="0"/>
            <w:vAlign w:val="center"/>
          </w:tcPr>
          <w:p>
            <w:pPr>
              <w:adjustRightInd w:val="0"/>
              <w:snapToGrid w:val="0"/>
              <w:spacing w:line="480" w:lineRule="exact"/>
              <w:rPr>
                <w:rFonts w:hint="eastAsia" w:ascii="仿宋" w:hAnsi="仿宋" w:eastAsia="仿宋" w:cs="仿宋"/>
                <w:caps/>
                <w:sz w:val="28"/>
                <w:szCs w:val="28"/>
                <w:lang w:eastAsia="zh-CN"/>
              </w:rPr>
            </w:pPr>
            <w:r>
              <w:rPr>
                <w:rFonts w:hint="eastAsia" w:ascii="仿宋" w:hAnsi="仿宋" w:eastAsia="仿宋" w:cs="仿宋"/>
                <w:caps/>
                <w:sz w:val="28"/>
                <w:szCs w:val="28"/>
                <w:lang w:eastAsia="zh-CN"/>
              </w:rPr>
              <w:t>报价表、承诺书需</w:t>
            </w:r>
            <w:r>
              <w:rPr>
                <w:rFonts w:hint="eastAsia" w:ascii="仿宋" w:hAnsi="仿宋" w:eastAsia="仿宋" w:cs="仿宋"/>
                <w:caps/>
                <w:sz w:val="28"/>
                <w:szCs w:val="28"/>
              </w:rPr>
              <w:t>加盖单位章，</w:t>
            </w:r>
            <w:r>
              <w:rPr>
                <w:rFonts w:hint="eastAsia" w:ascii="仿宋" w:hAnsi="仿宋" w:eastAsia="仿宋" w:cs="仿宋"/>
                <w:caps/>
                <w:sz w:val="28"/>
                <w:szCs w:val="28"/>
                <w:lang w:eastAsia="zh-CN"/>
              </w:rPr>
              <w:t>承诺书需法定代表人或授权人签字或盖章。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资格审查</w:t>
            </w:r>
          </w:p>
        </w:tc>
        <w:tc>
          <w:tcPr>
            <w:tcW w:w="6724" w:type="dxa"/>
            <w:noWrap w:val="0"/>
            <w:vAlign w:val="top"/>
          </w:tcPr>
          <w:p>
            <w:pPr>
              <w:pStyle w:val="5"/>
              <w:numPr>
                <w:ilvl w:val="0"/>
                <w:numId w:val="0"/>
              </w:numP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（一）</w:t>
            </w:r>
            <w:r>
              <w:rPr>
                <w:rFonts w:hint="eastAsia" w:ascii="仿宋_GB2312" w:hAnsi="仿宋_GB2312" w:eastAsia="仿宋_GB2312" w:cs="仿宋_GB2312"/>
                <w:color w:val="auto"/>
                <w:kern w:val="0"/>
                <w:sz w:val="28"/>
                <w:szCs w:val="28"/>
              </w:rPr>
              <w:t>供应商具有</w:t>
            </w:r>
            <w:r>
              <w:rPr>
                <w:rFonts w:hint="eastAsia" w:ascii="仿宋_GB2312" w:hAnsi="仿宋_GB2312" w:eastAsia="仿宋_GB2312" w:cs="仿宋_GB2312"/>
                <w:color w:val="auto"/>
                <w:kern w:val="0"/>
                <w:sz w:val="28"/>
                <w:szCs w:val="28"/>
                <w:lang w:eastAsia="zh-CN"/>
              </w:rPr>
              <w:t>有效的营业执照及</w:t>
            </w:r>
            <w:r>
              <w:rPr>
                <w:rFonts w:hint="eastAsia" w:ascii="仿宋_GB2312" w:hAnsi="仿宋_GB2312" w:eastAsia="仿宋_GB2312" w:cs="仿宋_GB2312"/>
                <w:color w:val="auto"/>
                <w:kern w:val="0"/>
                <w:sz w:val="28"/>
                <w:szCs w:val="28"/>
              </w:rPr>
              <w:t>广播电视节目制作经营许可证。</w:t>
            </w:r>
          </w:p>
          <w:p>
            <w:pPr>
              <w:pStyle w:val="5"/>
              <w:numPr>
                <w:ilvl w:val="0"/>
                <w:numId w:val="0"/>
              </w:numP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（二）</w:t>
            </w:r>
            <w:r>
              <w:rPr>
                <w:rFonts w:hint="eastAsia" w:ascii="仿宋_GB2312" w:hAnsi="仿宋_GB2312" w:eastAsia="仿宋_GB2312" w:cs="仿宋_GB2312"/>
                <w:color w:val="auto"/>
                <w:kern w:val="0"/>
                <w:sz w:val="28"/>
                <w:szCs w:val="28"/>
              </w:rPr>
              <w:t>供应商具有</w:t>
            </w:r>
            <w:r>
              <w:rPr>
                <w:rFonts w:hint="eastAsia" w:ascii="仿宋_GB2312" w:hAnsi="仿宋_GB2312" w:eastAsia="仿宋_GB2312" w:cs="仿宋_GB2312"/>
                <w:color w:val="auto"/>
                <w:kern w:val="0"/>
                <w:sz w:val="28"/>
                <w:szCs w:val="28"/>
                <w:lang w:val="en-US" w:eastAsia="zh-CN"/>
              </w:rPr>
              <w:t>新媒体、</w:t>
            </w:r>
            <w:r>
              <w:rPr>
                <w:rFonts w:hint="eastAsia" w:ascii="仿宋_GB2312" w:hAnsi="仿宋_GB2312" w:eastAsia="仿宋_GB2312" w:cs="仿宋_GB2312"/>
                <w:color w:val="auto"/>
                <w:kern w:val="0"/>
                <w:sz w:val="28"/>
                <w:szCs w:val="28"/>
              </w:rPr>
              <w:t>短视频内容生产经验</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近三年（201</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月至今</w:t>
            </w:r>
            <w:r>
              <w:rPr>
                <w:rFonts w:hint="eastAsia" w:ascii="仿宋_GB2312" w:hAnsi="仿宋_GB2312" w:eastAsia="仿宋_GB2312" w:cs="仿宋_GB2312"/>
                <w:color w:val="auto"/>
                <w:kern w:val="0"/>
                <w:sz w:val="28"/>
                <w:szCs w:val="28"/>
                <w:lang w:eastAsia="zh-CN"/>
              </w:rPr>
              <w:t>，以合同签订时间为准</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具有</w:t>
            </w:r>
            <w:r>
              <w:rPr>
                <w:rFonts w:hint="eastAsia" w:ascii="仿宋_GB2312" w:hAnsi="仿宋_GB2312" w:eastAsia="仿宋_GB2312" w:cs="仿宋_GB2312"/>
                <w:color w:val="auto"/>
                <w:kern w:val="0"/>
                <w:sz w:val="28"/>
                <w:szCs w:val="28"/>
              </w:rPr>
              <w:t>3万元</w:t>
            </w:r>
            <w:r>
              <w:rPr>
                <w:rFonts w:hint="eastAsia" w:ascii="仿宋_GB2312" w:hAnsi="仿宋_GB2312" w:eastAsia="仿宋_GB2312" w:cs="仿宋_GB2312"/>
                <w:color w:val="auto"/>
                <w:kern w:val="0"/>
                <w:sz w:val="28"/>
                <w:szCs w:val="28"/>
                <w:lang w:eastAsia="zh-CN"/>
              </w:rPr>
              <w:t>及</w:t>
            </w:r>
            <w:r>
              <w:rPr>
                <w:rFonts w:hint="eastAsia" w:ascii="仿宋_GB2312" w:hAnsi="仿宋_GB2312" w:eastAsia="仿宋_GB2312" w:cs="仿宋_GB2312"/>
                <w:color w:val="auto"/>
                <w:kern w:val="0"/>
                <w:sz w:val="28"/>
                <w:szCs w:val="28"/>
              </w:rPr>
              <w:t>以上的视频拍摄合作案例。</w:t>
            </w:r>
            <w:r>
              <w:rPr>
                <w:rFonts w:hint="eastAsia" w:ascii="仿宋_GB2312" w:hAnsi="仿宋_GB2312" w:eastAsia="仿宋_GB2312" w:cs="仿宋_GB2312"/>
                <w:color w:val="auto"/>
                <w:kern w:val="0"/>
                <w:sz w:val="28"/>
                <w:szCs w:val="28"/>
                <w:lang w:eastAsia="zh-CN"/>
              </w:rPr>
              <w:t>供应商</w:t>
            </w:r>
            <w:r>
              <w:rPr>
                <w:rFonts w:hint="eastAsia" w:ascii="仿宋_GB2312" w:hAnsi="仿宋_GB2312" w:eastAsia="仿宋_GB2312" w:cs="仿宋_GB2312"/>
                <w:color w:val="auto"/>
                <w:kern w:val="0"/>
                <w:sz w:val="28"/>
                <w:szCs w:val="28"/>
                <w:lang w:val="en-US" w:eastAsia="zh-CN"/>
              </w:rPr>
              <w:t>拥有定位于合肥本地生活的媒体账号或合作媒体，粉丝不少于50万</w:t>
            </w:r>
            <w:r>
              <w:rPr>
                <w:rFonts w:hint="eastAsia" w:ascii="仿宋_GB2312" w:hAnsi="仿宋_GB2312" w:eastAsia="仿宋_GB2312" w:cs="仿宋_GB2312"/>
                <w:color w:val="auto"/>
                <w:kern w:val="0"/>
                <w:sz w:val="28"/>
                <w:szCs w:val="28"/>
              </w:rPr>
              <w:t>。</w:t>
            </w:r>
          </w:p>
          <w:p>
            <w:pPr>
              <w:pStyle w:val="5"/>
              <w:numPr>
                <w:ilvl w:val="0"/>
                <w:numId w:val="0"/>
              </w:numP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（三）</w:t>
            </w:r>
            <w:r>
              <w:rPr>
                <w:rFonts w:hint="eastAsia" w:ascii="仿宋_GB2312" w:hAnsi="仿宋_GB2312" w:eastAsia="仿宋_GB2312" w:cs="仿宋_GB2312"/>
                <w:color w:val="auto"/>
                <w:kern w:val="0"/>
                <w:sz w:val="28"/>
                <w:szCs w:val="28"/>
              </w:rPr>
              <w:t>供应商存在以下不良信用记录情形之一的，不得</w:t>
            </w:r>
            <w:r>
              <w:rPr>
                <w:rFonts w:hint="eastAsia" w:ascii="仿宋_GB2312" w:hAnsi="仿宋_GB2312" w:eastAsia="仿宋_GB2312" w:cs="仿宋_GB2312"/>
                <w:color w:val="auto"/>
                <w:kern w:val="0"/>
                <w:sz w:val="28"/>
                <w:szCs w:val="28"/>
                <w:lang w:eastAsia="zh-CN"/>
              </w:rPr>
              <w:t>参与本次询比</w:t>
            </w:r>
            <w:r>
              <w:rPr>
                <w:rFonts w:hint="eastAsia" w:ascii="仿宋_GB2312" w:hAnsi="仿宋_GB2312" w:eastAsia="仿宋_GB2312" w:cs="仿宋_GB2312"/>
                <w:color w:val="auto"/>
                <w:kern w:val="0"/>
                <w:sz w:val="28"/>
                <w:szCs w:val="28"/>
              </w:rPr>
              <w:t>：</w:t>
            </w:r>
          </w:p>
          <w:p>
            <w:pPr>
              <w:pStyle w:val="5"/>
              <w:numPr>
                <w:ilvl w:val="0"/>
                <w:numId w:val="0"/>
              </w:numP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1.在“中国执行信息公开网”上列为失信被执行人的；</w:t>
            </w:r>
          </w:p>
          <w:p>
            <w:pPr>
              <w:pStyle w:val="5"/>
              <w:numPr>
                <w:ilvl w:val="0"/>
                <w:numId w:val="0"/>
              </w:numP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2.在“国家企业信用信息公示系统”上被列入严重违法失信企业名单的； </w:t>
            </w:r>
          </w:p>
          <w:p>
            <w:pPr>
              <w:pStyle w:val="5"/>
              <w:numPr>
                <w:ilvl w:val="0"/>
                <w:numId w:val="0"/>
              </w:numP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在“信用中国”上被列为重大税收违法</w:t>
            </w:r>
            <w:r>
              <w:rPr>
                <w:rFonts w:hint="eastAsia" w:ascii="仿宋_GB2312" w:hAnsi="仿宋_GB2312" w:eastAsia="仿宋_GB2312" w:cs="仿宋_GB2312"/>
                <w:color w:val="000000"/>
                <w:kern w:val="2"/>
                <w:sz w:val="28"/>
                <w:szCs w:val="28"/>
              </w:rPr>
              <w:t>失信主体的。</w:t>
            </w:r>
          </w:p>
          <w:p>
            <w:pPr>
              <w:pStyle w:val="12"/>
              <w:widowControl/>
              <w:shd w:val="clear" w:color="auto" w:fill="FFFFFF"/>
              <w:spacing w:before="0" w:beforeAutospacing="0" w:after="0" w:afterAutospacing="0"/>
              <w:rPr>
                <w:rFonts w:hint="eastAsia" w:ascii="仿宋_GB2312" w:hAnsi="仿宋_GB2312" w:eastAsia="仿宋_GB2312" w:cs="仿宋_GB2312"/>
                <w:color w:val="000000"/>
                <w:kern w:val="2"/>
                <w:sz w:val="28"/>
                <w:szCs w:val="28"/>
                <w:lang w:eastAsia="zh-CN"/>
              </w:rPr>
            </w:pPr>
            <w:r>
              <w:rPr>
                <w:rFonts w:hint="eastAsia" w:ascii="仿宋_GB2312" w:hAnsi="仿宋_GB2312" w:eastAsia="仿宋_GB2312" w:cs="仿宋_GB2312"/>
                <w:color w:val="000000"/>
                <w:kern w:val="2"/>
                <w:sz w:val="28"/>
                <w:szCs w:val="28"/>
                <w:lang w:eastAsia="zh-CN"/>
              </w:rPr>
              <w:t>（四）本项目不允许联合体应答。</w:t>
            </w:r>
          </w:p>
          <w:p>
            <w:pPr>
              <w:pStyle w:val="13"/>
              <w:ind w:left="0" w:leftChars="0" w:firstLine="0" w:firstLineChars="0"/>
              <w:rPr>
                <w:rFonts w:hint="eastAsia" w:ascii="仿宋" w:hAnsi="仿宋" w:eastAsia="仿宋" w:cs="仿宋"/>
                <w:sz w:val="28"/>
                <w:szCs w:val="28"/>
              </w:rPr>
            </w:pPr>
            <w:r>
              <w:rPr>
                <w:rFonts w:hint="eastAsia" w:ascii="仿宋_GB2312" w:hAnsi="仿宋_GB2312" w:eastAsia="仿宋_GB2312" w:cs="仿宋_GB2312"/>
                <w:color w:val="000000"/>
                <w:kern w:val="2"/>
                <w:sz w:val="28"/>
                <w:szCs w:val="28"/>
                <w:lang w:eastAsia="zh-CN"/>
              </w:rPr>
              <w:t>（五）</w:t>
            </w:r>
            <w:r>
              <w:rPr>
                <w:rFonts w:hint="eastAsia" w:ascii="仿宋_GB2312" w:hAnsi="仿宋_GB2312" w:eastAsia="仿宋_GB2312" w:cs="仿宋_GB2312"/>
                <w:color w:val="auto"/>
                <w:kern w:val="0"/>
                <w:sz w:val="28"/>
                <w:szCs w:val="28"/>
              </w:rPr>
              <w:t>单位负责人为同一人或者存在控股、管理关系的不同单位，不得同时参加</w:t>
            </w:r>
            <w:r>
              <w:rPr>
                <w:rFonts w:hint="eastAsia" w:ascii="仿宋_GB2312" w:hAnsi="仿宋_GB2312" w:eastAsia="仿宋_GB2312" w:cs="仿宋_GB2312"/>
                <w:color w:val="auto"/>
                <w:kern w:val="0"/>
                <w:sz w:val="28"/>
                <w:szCs w:val="28"/>
                <w:lang w:eastAsia="zh-CN"/>
              </w:rPr>
              <w:t>本项目应答</w:t>
            </w:r>
            <w:r>
              <w:rPr>
                <w:rFonts w:hint="eastAsia" w:ascii="仿宋_GB2312" w:hAnsi="仿宋_GB2312" w:eastAsia="仿宋_GB2312" w:cs="仿宋_GB2312"/>
                <w:color w:val="auto"/>
                <w:kern w:val="0"/>
                <w:sz w:val="28"/>
                <w:szCs w:val="28"/>
              </w:rPr>
              <w:t>。</w:t>
            </w:r>
          </w:p>
          <w:p>
            <w:pPr>
              <w:pStyle w:val="13"/>
              <w:ind w:left="0" w:leftChars="0" w:firstLine="0" w:firstLineChars="0"/>
              <w:rPr>
                <w:rFonts w:hint="eastAsia" w:ascii="仿宋" w:hAnsi="仿宋" w:eastAsia="仿宋" w:cs="仿宋"/>
                <w:sz w:val="28"/>
                <w:szCs w:val="28"/>
              </w:rPr>
            </w:pPr>
            <w:r>
              <w:rPr>
                <w:rFonts w:hint="eastAsia" w:ascii="仿宋" w:hAnsi="仿宋" w:eastAsia="仿宋" w:cs="仿宋"/>
                <w:b/>
                <w:bCs/>
                <w:caps/>
                <w:sz w:val="28"/>
                <w:szCs w:val="28"/>
              </w:rPr>
              <w:t>上述第</w:t>
            </w:r>
            <w:r>
              <w:rPr>
                <w:rFonts w:hint="eastAsia" w:ascii="仿宋" w:hAnsi="仿宋" w:eastAsia="仿宋" w:cs="仿宋"/>
                <w:b/>
                <w:bCs/>
                <w:caps/>
                <w:sz w:val="28"/>
                <w:szCs w:val="28"/>
                <w:lang w:eastAsia="zh-CN"/>
              </w:rPr>
              <w:t>（三）</w:t>
            </w:r>
            <w:r>
              <w:rPr>
                <w:rFonts w:hint="eastAsia" w:ascii="仿宋" w:hAnsi="仿宋" w:eastAsia="仿宋" w:cs="仿宋"/>
                <w:b/>
                <w:bCs/>
                <w:caps/>
                <w:sz w:val="28"/>
                <w:szCs w:val="28"/>
              </w:rPr>
              <w:t>项由</w:t>
            </w:r>
            <w:r>
              <w:rPr>
                <w:rFonts w:hint="eastAsia" w:ascii="仿宋" w:hAnsi="仿宋" w:eastAsia="仿宋" w:cs="仿宋"/>
                <w:b/>
                <w:bCs/>
                <w:caps/>
                <w:sz w:val="28"/>
                <w:szCs w:val="28"/>
                <w:lang w:eastAsia="zh-CN"/>
              </w:rPr>
              <w:t>应答供应商</w:t>
            </w:r>
            <w:r>
              <w:rPr>
                <w:rFonts w:hint="eastAsia" w:ascii="仿宋" w:hAnsi="仿宋" w:eastAsia="仿宋" w:cs="仿宋"/>
                <w:b/>
                <w:bCs/>
                <w:caps/>
                <w:sz w:val="28"/>
                <w:szCs w:val="28"/>
              </w:rPr>
              <w:t>在</w:t>
            </w:r>
            <w:r>
              <w:rPr>
                <w:rFonts w:hint="eastAsia" w:ascii="仿宋" w:hAnsi="仿宋" w:eastAsia="仿宋" w:cs="仿宋"/>
                <w:b/>
                <w:bCs/>
                <w:caps/>
                <w:sz w:val="28"/>
                <w:szCs w:val="28"/>
                <w:lang w:eastAsia="zh-CN"/>
              </w:rPr>
              <w:t>响应</w:t>
            </w:r>
            <w:r>
              <w:rPr>
                <w:rFonts w:hint="eastAsia" w:ascii="仿宋" w:hAnsi="仿宋" w:eastAsia="仿宋" w:cs="仿宋"/>
                <w:b/>
                <w:bCs/>
                <w:caps/>
                <w:sz w:val="28"/>
                <w:szCs w:val="28"/>
              </w:rPr>
              <w:t>文件中出具《承诺书》（见格式），同时</w:t>
            </w:r>
            <w:r>
              <w:rPr>
                <w:rFonts w:hint="eastAsia" w:ascii="仿宋" w:hAnsi="仿宋" w:eastAsia="仿宋" w:cs="仿宋"/>
                <w:b/>
                <w:bCs/>
                <w:caps/>
                <w:sz w:val="28"/>
                <w:szCs w:val="28"/>
                <w:lang w:eastAsia="zh-CN"/>
              </w:rPr>
              <w:t>评审小组</w:t>
            </w:r>
            <w:r>
              <w:rPr>
                <w:rFonts w:hint="eastAsia" w:ascii="仿宋" w:hAnsi="仿宋" w:eastAsia="仿宋" w:cs="仿宋"/>
                <w:b/>
                <w:bCs/>
                <w:caps/>
                <w:sz w:val="28"/>
                <w:szCs w:val="28"/>
              </w:rPr>
              <w:t>应在评标现场查询：</w:t>
            </w:r>
            <w:r>
              <w:rPr>
                <w:rFonts w:hint="eastAsia" w:ascii="仿宋" w:hAnsi="仿宋" w:eastAsia="仿宋" w:cs="仿宋"/>
                <w:caps/>
                <w:sz w:val="28"/>
                <w:szCs w:val="28"/>
              </w:rPr>
              <w:t>（1）“信用中国”、</w:t>
            </w:r>
            <w:r>
              <w:rPr>
                <w:rFonts w:hint="eastAsia" w:ascii="仿宋" w:hAnsi="仿宋" w:eastAsia="仿宋" w:cs="仿宋"/>
                <w:sz w:val="28"/>
                <w:szCs w:val="28"/>
              </w:rPr>
              <w:t>“中国执行信息公开网”</w:t>
            </w:r>
            <w:r>
              <w:rPr>
                <w:rFonts w:hint="eastAsia" w:ascii="仿宋" w:hAnsi="仿宋" w:eastAsia="仿宋" w:cs="仿宋"/>
                <w:sz w:val="28"/>
                <w:szCs w:val="28"/>
                <w:lang w:eastAsia="zh-CN"/>
              </w:rPr>
              <w:t>、“</w:t>
            </w:r>
            <w:r>
              <w:rPr>
                <w:rFonts w:hint="eastAsia" w:ascii="仿宋_GB2312" w:hAnsi="仿宋_GB2312" w:eastAsia="仿宋_GB2312" w:cs="仿宋_GB2312"/>
                <w:color w:val="auto"/>
                <w:kern w:val="0"/>
                <w:sz w:val="28"/>
                <w:szCs w:val="28"/>
              </w:rPr>
              <w:t>国家企业信用信息公示系统</w:t>
            </w:r>
            <w:r>
              <w:rPr>
                <w:rFonts w:hint="eastAsia" w:ascii="仿宋" w:hAnsi="仿宋" w:eastAsia="仿宋" w:cs="仿宋"/>
                <w:sz w:val="28"/>
                <w:szCs w:val="28"/>
                <w:lang w:eastAsia="zh-CN"/>
              </w:rPr>
              <w:t>”</w:t>
            </w:r>
            <w:r>
              <w:rPr>
                <w:rFonts w:hint="eastAsia" w:ascii="仿宋" w:hAnsi="仿宋" w:eastAsia="仿宋" w:cs="仿宋"/>
                <w:caps/>
                <w:sz w:val="28"/>
                <w:szCs w:val="28"/>
              </w:rPr>
              <w:t>网站；以上查询结果效力优于</w:t>
            </w:r>
            <w:r>
              <w:rPr>
                <w:rFonts w:hint="eastAsia" w:ascii="仿宋" w:hAnsi="仿宋" w:eastAsia="仿宋" w:cs="仿宋"/>
                <w:caps/>
                <w:sz w:val="28"/>
                <w:szCs w:val="28"/>
                <w:lang w:eastAsia="zh-CN"/>
              </w:rPr>
              <w:t>供应商</w:t>
            </w:r>
            <w:r>
              <w:rPr>
                <w:rFonts w:hint="eastAsia" w:ascii="仿宋" w:hAnsi="仿宋" w:eastAsia="仿宋" w:cs="仿宋"/>
                <w:caps/>
                <w:sz w:val="28"/>
                <w:szCs w:val="28"/>
              </w:rPr>
              <w:t>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lang w:eastAsia="zh-CN"/>
              </w:rPr>
              <w:t>应答</w:t>
            </w:r>
            <w:r>
              <w:rPr>
                <w:rFonts w:hint="eastAsia" w:ascii="仿宋" w:hAnsi="仿宋" w:eastAsia="仿宋" w:cs="仿宋"/>
                <w:caps/>
                <w:sz w:val="28"/>
                <w:szCs w:val="28"/>
              </w:rPr>
              <w:t>内容</w:t>
            </w:r>
          </w:p>
        </w:tc>
        <w:tc>
          <w:tcPr>
            <w:tcW w:w="6724" w:type="dxa"/>
            <w:noWrap w:val="0"/>
            <w:vAlign w:val="center"/>
          </w:tcPr>
          <w:p>
            <w:pPr>
              <w:spacing w:line="360" w:lineRule="auto"/>
              <w:jc w:val="left"/>
              <w:rPr>
                <w:rFonts w:hint="eastAsia" w:ascii="仿宋" w:hAnsi="仿宋" w:eastAsia="仿宋" w:cs="仿宋"/>
                <w:caps/>
                <w:sz w:val="28"/>
                <w:szCs w:val="28"/>
                <w:lang w:eastAsia="zh-CN"/>
              </w:rPr>
            </w:pPr>
            <w:r>
              <w:rPr>
                <w:rFonts w:hint="eastAsia" w:ascii="仿宋" w:hAnsi="仿宋" w:eastAsia="仿宋" w:cs="仿宋"/>
                <w:caps/>
                <w:sz w:val="28"/>
                <w:szCs w:val="28"/>
              </w:rPr>
              <w:t>符合</w:t>
            </w:r>
            <w:r>
              <w:rPr>
                <w:rFonts w:hint="eastAsia" w:ascii="仿宋" w:hAnsi="仿宋" w:eastAsia="仿宋" w:cs="仿宋"/>
                <w:caps/>
                <w:sz w:val="28"/>
                <w:szCs w:val="28"/>
                <w:lang w:eastAsia="zh-CN"/>
              </w:rPr>
              <w:t>询比</w:t>
            </w:r>
            <w:r>
              <w:rPr>
                <w:rFonts w:hint="eastAsia" w:ascii="仿宋" w:hAnsi="仿宋" w:eastAsia="仿宋" w:cs="仿宋"/>
                <w:caps/>
                <w:sz w:val="28"/>
                <w:szCs w:val="28"/>
              </w:rPr>
              <w:t>文件约定，满足</w:t>
            </w:r>
            <w:r>
              <w:rPr>
                <w:rFonts w:hint="eastAsia" w:ascii="仿宋" w:hAnsi="仿宋" w:eastAsia="仿宋" w:cs="仿宋"/>
                <w:caps/>
                <w:sz w:val="28"/>
                <w:szCs w:val="28"/>
                <w:lang w:eastAsia="zh-CN"/>
              </w:rPr>
              <w:t>采购需求</w:t>
            </w:r>
            <w:r>
              <w:rPr>
                <w:rFonts w:hint="eastAsia" w:ascii="仿宋" w:hAnsi="仿宋" w:eastAsia="仿宋" w:cs="仿宋"/>
                <w:caps/>
                <w:sz w:val="28"/>
                <w:szCs w:val="28"/>
              </w:rPr>
              <w:t>中</w:t>
            </w:r>
            <w:r>
              <w:rPr>
                <w:rFonts w:hint="eastAsia" w:ascii="仿宋" w:hAnsi="仿宋" w:eastAsia="仿宋" w:cs="仿宋"/>
                <w:caps/>
                <w:sz w:val="28"/>
                <w:szCs w:val="28"/>
                <w:lang w:eastAsia="zh-CN"/>
              </w:rPr>
              <w:t>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rPr>
                <w:rFonts w:hint="eastAsia" w:ascii="仿宋" w:hAnsi="仿宋" w:eastAsia="仿宋" w:cs="仿宋"/>
                <w:caps/>
                <w:sz w:val="28"/>
                <w:szCs w:val="28"/>
              </w:rPr>
            </w:pPr>
            <w:r>
              <w:rPr>
                <w:rFonts w:hint="eastAsia" w:ascii="仿宋" w:hAnsi="仿宋" w:eastAsia="仿宋" w:cs="仿宋"/>
                <w:caps/>
                <w:sz w:val="28"/>
                <w:szCs w:val="28"/>
              </w:rPr>
              <w:t xml:space="preserve">  </w:t>
            </w:r>
            <w:r>
              <w:rPr>
                <w:rFonts w:hint="eastAsia" w:ascii="仿宋" w:hAnsi="仿宋" w:eastAsia="仿宋" w:cs="仿宋"/>
                <w:caps/>
                <w:sz w:val="28"/>
                <w:szCs w:val="28"/>
                <w:lang w:eastAsia="zh-CN"/>
              </w:rPr>
              <w:t>应答</w:t>
            </w:r>
            <w:r>
              <w:rPr>
                <w:rFonts w:hint="eastAsia" w:ascii="仿宋" w:hAnsi="仿宋" w:eastAsia="仿宋" w:cs="仿宋"/>
                <w:caps/>
                <w:sz w:val="28"/>
                <w:szCs w:val="28"/>
              </w:rPr>
              <w:t>限价</w:t>
            </w:r>
          </w:p>
        </w:tc>
        <w:tc>
          <w:tcPr>
            <w:tcW w:w="6724" w:type="dxa"/>
            <w:noWrap w:val="0"/>
            <w:vAlign w:val="center"/>
          </w:tcPr>
          <w:p>
            <w:pPr>
              <w:adjustRightInd w:val="0"/>
              <w:snapToGrid w:val="0"/>
              <w:spacing w:line="480" w:lineRule="exact"/>
              <w:rPr>
                <w:rFonts w:hint="eastAsia" w:ascii="仿宋" w:hAnsi="仿宋" w:eastAsia="仿宋" w:cs="仿宋"/>
                <w:caps/>
                <w:sz w:val="28"/>
                <w:szCs w:val="28"/>
              </w:rPr>
            </w:pPr>
            <w:r>
              <w:rPr>
                <w:rFonts w:hint="eastAsia" w:ascii="仿宋" w:hAnsi="仿宋" w:eastAsia="仿宋" w:cs="仿宋"/>
                <w:caps/>
                <w:sz w:val="28"/>
                <w:szCs w:val="28"/>
                <w:lang w:eastAsia="zh-CN"/>
              </w:rPr>
              <w:t>应答供应商</w:t>
            </w:r>
            <w:r>
              <w:rPr>
                <w:rFonts w:hint="eastAsia" w:ascii="仿宋" w:hAnsi="仿宋" w:eastAsia="仿宋" w:cs="仿宋"/>
                <w:caps/>
                <w:sz w:val="28"/>
                <w:szCs w:val="28"/>
              </w:rPr>
              <w:t>报价不得超过</w:t>
            </w:r>
            <w:r>
              <w:rPr>
                <w:rFonts w:hint="eastAsia" w:ascii="仿宋" w:hAnsi="仿宋" w:eastAsia="仿宋" w:cs="仿宋"/>
                <w:caps/>
                <w:sz w:val="28"/>
                <w:szCs w:val="28"/>
                <w:lang w:eastAsia="zh-CN"/>
              </w:rPr>
              <w:t>应答限价</w:t>
            </w:r>
            <w:r>
              <w:rPr>
                <w:rFonts w:hint="eastAsia" w:ascii="仿宋" w:hAnsi="仿宋" w:eastAsia="仿宋" w:cs="仿宋"/>
                <w:caps/>
                <w:sz w:val="28"/>
                <w:szCs w:val="28"/>
              </w:rPr>
              <w:t>。</w:t>
            </w:r>
          </w:p>
        </w:tc>
      </w:tr>
    </w:tbl>
    <w:p>
      <w:pPr>
        <w:pStyle w:val="2"/>
        <w:numPr>
          <w:ilvl w:val="0"/>
          <w:numId w:val="0"/>
        </w:numPr>
        <w:jc w:val="both"/>
        <w:rPr>
          <w:rFonts w:hint="eastAsia" w:ascii="仿宋" w:hAnsi="仿宋" w:eastAsia="仿宋" w:cs="仿宋"/>
          <w:sz w:val="28"/>
          <w:szCs w:val="28"/>
          <w:lang w:eastAsia="zh-CN"/>
        </w:rPr>
      </w:pPr>
    </w:p>
    <w:p>
      <w:pPr>
        <w:pageBreakBefore w:val="0"/>
        <w:widowControl/>
        <w:shd w:val="clear" w:color="auto" w:fill="FFFFFF"/>
        <w:kinsoku/>
        <w:wordWrap/>
        <w:overflowPunct/>
        <w:topLinePunct w:val="0"/>
        <w:bidi w:val="0"/>
        <w:adjustRightInd/>
        <w:snapToGrid/>
        <w:spacing w:line="640" w:lineRule="exact"/>
        <w:ind w:left="0" w:firstLine="562" w:firstLineChars="200"/>
        <w:jc w:val="both"/>
        <w:textAlignment w:val="auto"/>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（二）详细评审：</w:t>
      </w:r>
    </w:p>
    <w:tbl>
      <w:tblPr>
        <w:tblStyle w:val="14"/>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392"/>
        <w:gridCol w:w="531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类别</w:t>
            </w:r>
          </w:p>
        </w:tc>
        <w:tc>
          <w:tcPr>
            <w:tcW w:w="13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评分内容</w:t>
            </w:r>
          </w:p>
        </w:tc>
        <w:tc>
          <w:tcPr>
            <w:tcW w:w="5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评分标准</w:t>
            </w:r>
          </w:p>
        </w:tc>
        <w:tc>
          <w:tcPr>
            <w:tcW w:w="136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12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技术分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b/>
                <w:color w:val="auto"/>
                <w:sz w:val="28"/>
                <w:szCs w:val="28"/>
              </w:rPr>
            </w:pPr>
            <w:r>
              <w:rPr>
                <w:rFonts w:hint="eastAsia" w:ascii="仿宋" w:hAnsi="仿宋" w:eastAsia="仿宋" w:cs="仿宋"/>
                <w:color w:val="auto"/>
                <w:sz w:val="28"/>
                <w:szCs w:val="28"/>
                <w:lang w:eastAsia="zh-CN"/>
              </w:rPr>
              <w:t>（50分）</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服务团队</w:t>
            </w:r>
            <w:r>
              <w:rPr>
                <w:rFonts w:hint="eastAsia" w:ascii="仿宋" w:hAnsi="仿宋" w:eastAsia="仿宋" w:cs="仿宋"/>
                <w:color w:val="auto"/>
                <w:sz w:val="28"/>
                <w:szCs w:val="28"/>
                <w:lang w:eastAsia="zh-CN"/>
              </w:rPr>
              <w:t>人员配置</w:t>
            </w:r>
          </w:p>
        </w:tc>
        <w:tc>
          <w:tcPr>
            <w:tcW w:w="5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b/>
                <w:color w:val="auto"/>
                <w:sz w:val="28"/>
                <w:szCs w:val="28"/>
                <w:lang w:eastAsia="zh-CN"/>
              </w:rPr>
            </w:pPr>
            <w:r>
              <w:rPr>
                <w:rFonts w:hint="eastAsia" w:ascii="仿宋" w:hAnsi="仿宋" w:eastAsia="仿宋" w:cs="仿宋"/>
                <w:color w:val="auto"/>
                <w:sz w:val="28"/>
                <w:szCs w:val="28"/>
                <w:lang w:eastAsia="zh-CN"/>
              </w:rPr>
              <w:t>供应商在项目所在地成立本项目管理团队，团队成员不少于</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人，须包含</w:t>
            </w:r>
            <w:r>
              <w:rPr>
                <w:rFonts w:hint="eastAsia" w:ascii="仿宋" w:hAnsi="仿宋" w:eastAsia="仿宋" w:cs="仿宋"/>
                <w:color w:val="auto"/>
                <w:sz w:val="28"/>
                <w:szCs w:val="28"/>
                <w:lang w:val="en-US" w:eastAsia="zh-CN"/>
              </w:rPr>
              <w:t>文案</w:t>
            </w:r>
            <w:r>
              <w:rPr>
                <w:rFonts w:hint="eastAsia" w:ascii="仿宋" w:hAnsi="仿宋" w:eastAsia="仿宋" w:cs="仿宋"/>
                <w:color w:val="auto"/>
                <w:sz w:val="28"/>
                <w:szCs w:val="28"/>
                <w:lang w:eastAsia="zh-CN"/>
              </w:rPr>
              <w:t>策划、视频拍摄、</w:t>
            </w:r>
            <w:r>
              <w:rPr>
                <w:rFonts w:hint="eastAsia" w:ascii="仿宋" w:hAnsi="仿宋" w:eastAsia="仿宋" w:cs="仿宋"/>
                <w:color w:val="auto"/>
                <w:sz w:val="28"/>
                <w:szCs w:val="28"/>
                <w:lang w:val="en-US" w:eastAsia="zh-CN"/>
              </w:rPr>
              <w:t>后期制作</w:t>
            </w:r>
            <w:r>
              <w:rPr>
                <w:rFonts w:hint="eastAsia" w:ascii="仿宋" w:hAnsi="仿宋" w:eastAsia="仿宋" w:cs="仿宋"/>
                <w:color w:val="auto"/>
                <w:sz w:val="28"/>
                <w:szCs w:val="28"/>
                <w:lang w:eastAsia="zh-CN"/>
              </w:rPr>
              <w:t>等岗位，本项最高得15分，少于</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人不得分。</w:t>
            </w:r>
          </w:p>
        </w:tc>
        <w:tc>
          <w:tcPr>
            <w:tcW w:w="136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0-</w:t>
            </w:r>
            <w:r>
              <w:rPr>
                <w:rFonts w:hint="eastAsia" w:ascii="仿宋" w:hAnsi="仿宋" w:eastAsia="仿宋" w:cs="仿宋"/>
                <w:color w:val="auto"/>
                <w:sz w:val="28"/>
                <w:szCs w:val="28"/>
                <w:lang w:eastAsia="zh-CN"/>
              </w:rPr>
              <w:t>15</w:t>
            </w:r>
            <w:r>
              <w:rPr>
                <w:rFonts w:hint="eastAsia" w:ascii="仿宋" w:hAnsi="仿宋" w:eastAsia="仿宋" w:cs="仿宋"/>
                <w:color w:val="auto"/>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jc w:val="center"/>
        </w:trPr>
        <w:tc>
          <w:tcPr>
            <w:tcW w:w="1209"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b/>
                <w:color w:val="auto"/>
                <w:sz w:val="28"/>
                <w:szCs w:val="28"/>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服务</w:t>
            </w:r>
            <w:r>
              <w:rPr>
                <w:rFonts w:hint="eastAsia" w:ascii="仿宋" w:hAnsi="仿宋" w:eastAsia="仿宋" w:cs="仿宋"/>
                <w:color w:val="auto"/>
                <w:sz w:val="28"/>
                <w:szCs w:val="28"/>
              </w:rPr>
              <w:t>方案</w:t>
            </w:r>
          </w:p>
        </w:tc>
        <w:tc>
          <w:tcPr>
            <w:tcW w:w="5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根据采购方要求，负责策划本次合肥市家政服务综合公共信息网络平台宣传片服务方案。</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评审小组根据服务方案综合评分，从拍摄方案整体规划、拍摄内容、拍摄手法等方面的合理性、可行性进行评审。</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完全符合本次项目要求，</w:t>
            </w:r>
            <w:r>
              <w:rPr>
                <w:rFonts w:hint="eastAsia" w:ascii="仿宋" w:hAnsi="仿宋" w:eastAsia="仿宋" w:cs="仿宋"/>
                <w:color w:val="auto"/>
                <w:sz w:val="28"/>
                <w:szCs w:val="28"/>
                <w:lang w:val="en-US" w:eastAsia="zh-CN"/>
              </w:rPr>
              <w:t>服务方案安排合理，时间计划得当，</w:t>
            </w:r>
            <w:r>
              <w:rPr>
                <w:rFonts w:hint="eastAsia" w:ascii="仿宋" w:hAnsi="仿宋" w:eastAsia="仿宋" w:cs="仿宋"/>
                <w:color w:val="auto"/>
                <w:sz w:val="28"/>
                <w:szCs w:val="28"/>
                <w:lang w:eastAsia="zh-CN"/>
              </w:rPr>
              <w:t>得10-15分；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基本符合本次项目要求且一般的，得5-</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lang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难以符合要求的得0-</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分。</w:t>
            </w:r>
          </w:p>
        </w:tc>
        <w:tc>
          <w:tcPr>
            <w:tcW w:w="136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0-</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209"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b/>
                <w:color w:val="auto"/>
                <w:sz w:val="28"/>
                <w:szCs w:val="28"/>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宣传片文案</w:t>
            </w:r>
            <w:r>
              <w:rPr>
                <w:rFonts w:hint="eastAsia" w:ascii="仿宋" w:hAnsi="仿宋" w:eastAsia="仿宋" w:cs="仿宋"/>
                <w:color w:val="auto"/>
                <w:sz w:val="28"/>
                <w:szCs w:val="28"/>
                <w:lang w:val="en-US" w:eastAsia="zh-CN"/>
              </w:rPr>
              <w:t>或分镜头脚本</w:t>
            </w:r>
          </w:p>
        </w:tc>
        <w:tc>
          <w:tcPr>
            <w:tcW w:w="5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撰写本次宣传片文案</w:t>
            </w:r>
            <w:r>
              <w:rPr>
                <w:rFonts w:hint="eastAsia" w:ascii="仿宋" w:hAnsi="仿宋" w:eastAsia="仿宋" w:cs="仿宋"/>
                <w:color w:val="auto"/>
                <w:sz w:val="28"/>
                <w:szCs w:val="28"/>
                <w:lang w:val="en-US" w:eastAsia="zh-CN"/>
              </w:rPr>
              <w:t>或分镜头脚本</w:t>
            </w:r>
            <w:r>
              <w:rPr>
                <w:rFonts w:hint="eastAsia" w:ascii="仿宋" w:hAnsi="仿宋" w:eastAsia="仿宋" w:cs="仿宋"/>
                <w:color w:val="auto"/>
                <w:sz w:val="28"/>
                <w:szCs w:val="28"/>
                <w:lang w:eastAsia="zh-CN"/>
              </w:rPr>
              <w:t>，文案需含有（但不仅限于）宣传片创意、拍摄手法、拍摄内容、后期剪辑思路等。需能充分展示</w:t>
            </w:r>
            <w:r>
              <w:rPr>
                <w:rFonts w:hint="eastAsia" w:ascii="仿宋" w:hAnsi="仿宋" w:eastAsia="仿宋" w:cs="仿宋"/>
                <w:color w:val="auto"/>
                <w:sz w:val="28"/>
                <w:szCs w:val="28"/>
                <w:lang w:val="en-US" w:eastAsia="zh-CN"/>
              </w:rPr>
              <w:t>家政服务证的必要性和重要性、</w:t>
            </w:r>
            <w:r>
              <w:rPr>
                <w:rFonts w:hint="eastAsia" w:ascii="仿宋" w:hAnsi="仿宋" w:eastAsia="仿宋" w:cs="仿宋"/>
                <w:color w:val="auto"/>
                <w:sz w:val="28"/>
                <w:szCs w:val="28"/>
                <w:lang w:eastAsia="zh-CN"/>
              </w:rPr>
              <w:t>家政服务平台家政信用体系的意义，体现平台落实放心家政行动方案以及为民服务的相关举措。</w:t>
            </w:r>
            <w:r>
              <w:rPr>
                <w:rFonts w:hint="eastAsia" w:ascii="仿宋" w:hAnsi="仿宋" w:eastAsia="仿宋" w:cs="仿宋"/>
                <w:color w:val="auto"/>
                <w:sz w:val="28"/>
                <w:szCs w:val="28"/>
                <w:lang w:val="en-US" w:eastAsia="zh-CN"/>
              </w:rPr>
              <w:t>充分理解宣传片核心思想，</w:t>
            </w:r>
            <w:r>
              <w:rPr>
                <w:rFonts w:hint="eastAsia" w:ascii="仿宋" w:hAnsi="仿宋" w:eastAsia="仿宋" w:cs="仿宋"/>
                <w:color w:val="auto"/>
                <w:sz w:val="28"/>
                <w:szCs w:val="28"/>
                <w:lang w:eastAsia="zh-CN"/>
              </w:rPr>
              <w:t>符合本次项目要求且优秀的，15-20分；基本符合本次项目要求且一般的，得10-</w:t>
            </w:r>
            <w:r>
              <w:rPr>
                <w:rFonts w:hint="eastAsia" w:ascii="仿宋" w:hAnsi="仿宋" w:eastAsia="仿宋" w:cs="仿宋"/>
                <w:color w:val="auto"/>
                <w:sz w:val="28"/>
                <w:szCs w:val="28"/>
                <w:lang w:val="en-US" w:eastAsia="zh-CN"/>
              </w:rPr>
              <w:t>14</w:t>
            </w:r>
            <w:r>
              <w:rPr>
                <w:rFonts w:hint="eastAsia" w:ascii="仿宋" w:hAnsi="仿宋" w:eastAsia="仿宋" w:cs="仿宋"/>
                <w:color w:val="auto"/>
                <w:sz w:val="28"/>
                <w:szCs w:val="28"/>
                <w:lang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难以符合要求的得0-</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lang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lang w:eastAsia="zh-CN"/>
              </w:rPr>
              <w:t>注：不提供宣传片文案的本项不得分。</w:t>
            </w:r>
          </w:p>
        </w:tc>
        <w:tc>
          <w:tcPr>
            <w:tcW w:w="136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12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资信分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0分）</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供应商资质情况</w:t>
            </w:r>
          </w:p>
        </w:tc>
        <w:tc>
          <w:tcPr>
            <w:tcW w:w="5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供应商提供可供项目推广支持的平台和推广资源：</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供应商是快手官方、抖音官方内容合作方</w:t>
            </w:r>
            <w:r>
              <w:rPr>
                <w:rFonts w:hint="eastAsia" w:ascii="仿宋" w:hAnsi="仿宋" w:eastAsia="仿宋" w:cs="仿宋"/>
                <w:color w:val="auto"/>
                <w:sz w:val="28"/>
                <w:szCs w:val="28"/>
                <w:lang w:val="en-US" w:eastAsia="zh-CN"/>
              </w:rPr>
              <w:t>或</w:t>
            </w:r>
            <w:r>
              <w:rPr>
                <w:rFonts w:hint="eastAsia" w:ascii="仿宋" w:hAnsi="仿宋" w:eastAsia="仿宋" w:cs="仿宋"/>
                <w:color w:val="auto"/>
                <w:sz w:val="28"/>
                <w:szCs w:val="28"/>
                <w:lang w:eastAsia="zh-CN"/>
              </w:rPr>
              <w:t>认证的MCN机构，得</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旗下</w:t>
            </w:r>
            <w:r>
              <w:rPr>
                <w:rFonts w:hint="eastAsia" w:ascii="仿宋" w:hAnsi="仿宋" w:eastAsia="仿宋" w:cs="仿宋"/>
                <w:color w:val="auto"/>
                <w:sz w:val="28"/>
                <w:szCs w:val="28"/>
                <w:lang w:val="en-US" w:eastAsia="zh-CN"/>
              </w:rPr>
              <w:t>账号超</w:t>
            </w:r>
            <w:r>
              <w:rPr>
                <w:rFonts w:hint="eastAsia" w:ascii="仿宋" w:hAnsi="仿宋" w:eastAsia="仿宋" w:cs="仿宋"/>
                <w:color w:val="auto"/>
                <w:sz w:val="28"/>
                <w:szCs w:val="28"/>
                <w:lang w:eastAsia="zh-CN"/>
              </w:rPr>
              <w:t>1000万粉丝</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lang w:eastAsia="zh-CN"/>
              </w:rPr>
              <w:t>，得</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（上述</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项均可得分，最高得</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lang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lang w:eastAsia="zh-CN"/>
              </w:rPr>
              <w:t xml:space="preserve">注：响应文件中提供合同、证书、网站截图等相关证明材料。 </w:t>
            </w:r>
          </w:p>
        </w:tc>
        <w:tc>
          <w:tcPr>
            <w:tcW w:w="136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0-</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jc w:val="center"/>
        </w:trPr>
        <w:tc>
          <w:tcPr>
            <w:tcW w:w="12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供应商业绩</w:t>
            </w:r>
          </w:p>
        </w:tc>
        <w:tc>
          <w:tcPr>
            <w:tcW w:w="5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近三年内（201</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lang w:eastAsia="zh-CN"/>
              </w:rPr>
              <w:t>年8月至今，以合同签订时间为准）每提供一个单项合同金额</w:t>
            </w:r>
            <w:r>
              <w:rPr>
                <w:rFonts w:hint="eastAsia" w:ascii="仿宋" w:hAnsi="仿宋" w:eastAsia="仿宋" w:cs="仿宋"/>
                <w:color w:val="auto"/>
                <w:sz w:val="28"/>
                <w:szCs w:val="28"/>
                <w:lang w:val="en-US" w:eastAsia="zh-CN"/>
              </w:rPr>
              <w:t>10万元及以上的</w:t>
            </w:r>
            <w:r>
              <w:rPr>
                <w:rFonts w:hint="eastAsia" w:ascii="仿宋" w:hAnsi="仿宋" w:eastAsia="仿宋" w:cs="仿宋"/>
                <w:color w:val="auto"/>
                <w:sz w:val="28"/>
                <w:szCs w:val="28"/>
                <w:lang w:eastAsia="zh-CN"/>
              </w:rPr>
              <w:t>视频拍摄合作案例的</w:t>
            </w:r>
            <w:r>
              <w:rPr>
                <w:rFonts w:hint="eastAsia" w:ascii="仿宋" w:hAnsi="仿宋" w:eastAsia="仿宋" w:cs="仿宋"/>
                <w:color w:val="auto"/>
                <w:sz w:val="28"/>
                <w:szCs w:val="28"/>
                <w:lang w:val="en-US" w:eastAsia="zh-CN"/>
              </w:rPr>
              <w:t>得3分，满分9分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lang w:eastAsia="zh-CN"/>
              </w:rPr>
              <w:t>注：供应商在响应文件中须提供合同复印。</w:t>
            </w:r>
          </w:p>
        </w:tc>
        <w:tc>
          <w:tcPr>
            <w:tcW w:w="136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0-</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价格分（</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0分）</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报价部分</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p>
        </w:tc>
        <w:tc>
          <w:tcPr>
            <w:tcW w:w="531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1.价格分采用低价优先法计算，即满足招标文件要求且价格最低的应答报价为评标基准价，其他供应商的价格分按照下列公式计算：价格分=（评标基准价/应答报价）×</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0</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★2.供应商的应答报价超过设定的应答限价的作为无效标处理。</w:t>
            </w:r>
          </w:p>
        </w:tc>
        <w:tc>
          <w:tcPr>
            <w:tcW w:w="1367"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bCs/>
                <w:color w:val="auto"/>
                <w:sz w:val="28"/>
                <w:szCs w:val="28"/>
                <w:lang w:eastAsia="zh-CN"/>
              </w:rPr>
            </w:pPr>
          </w:p>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bCs/>
                <w:color w:val="auto"/>
                <w:sz w:val="28"/>
                <w:szCs w:val="28"/>
                <w:lang w:eastAsia="zh-CN"/>
              </w:rPr>
            </w:pPr>
          </w:p>
          <w:p>
            <w:pPr>
              <w:pageBreakBefore w:val="0"/>
              <w:kinsoku/>
              <w:wordWrap/>
              <w:overflowPunct/>
              <w:topLinePunct w:val="0"/>
              <w:bidi w:val="0"/>
              <w:adjustRightInd/>
              <w:snapToGrid/>
              <w:spacing w:line="640" w:lineRule="exact"/>
              <w:ind w:left="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0分</w:t>
            </w:r>
          </w:p>
        </w:tc>
      </w:tr>
    </w:tbl>
    <w:p>
      <w:pPr>
        <w:pageBreakBefore w:val="0"/>
        <w:widowControl/>
        <w:shd w:val="clear" w:color="auto" w:fill="FFFFFF"/>
        <w:kinsoku/>
        <w:wordWrap/>
        <w:overflowPunct/>
        <w:topLinePunct w:val="0"/>
        <w:bidi w:val="0"/>
        <w:adjustRightInd/>
        <w:snapToGrid/>
        <w:spacing w:line="640" w:lineRule="exact"/>
        <w:ind w:left="0" w:firstLine="562" w:firstLineChars="200"/>
        <w:jc w:val="both"/>
        <w:textAlignment w:val="auto"/>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（三）评审结果</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1、</w:t>
      </w:r>
      <w:r>
        <w:rPr>
          <w:rFonts w:hint="eastAsia" w:ascii="仿宋" w:hAnsi="仿宋" w:eastAsia="仿宋" w:cs="仿宋"/>
          <w:bCs/>
          <w:sz w:val="28"/>
          <w:szCs w:val="28"/>
          <w:lang w:eastAsia="zh-CN"/>
        </w:rPr>
        <w:t>成交</w:t>
      </w:r>
      <w:r>
        <w:rPr>
          <w:rFonts w:hint="eastAsia" w:ascii="仿宋" w:hAnsi="仿宋" w:eastAsia="仿宋" w:cs="仿宋"/>
          <w:bCs/>
          <w:sz w:val="28"/>
          <w:szCs w:val="28"/>
        </w:rPr>
        <w:t>候选人的确定</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a、</w:t>
      </w:r>
      <w:r>
        <w:rPr>
          <w:rFonts w:hint="eastAsia" w:ascii="仿宋" w:hAnsi="仿宋" w:eastAsia="仿宋" w:cs="仿宋"/>
          <w:bCs/>
          <w:sz w:val="28"/>
          <w:szCs w:val="28"/>
          <w:lang w:eastAsia="zh-CN"/>
        </w:rPr>
        <w:t>供应商</w:t>
      </w:r>
      <w:r>
        <w:rPr>
          <w:rFonts w:hint="eastAsia" w:ascii="仿宋" w:hAnsi="仿宋" w:eastAsia="仿宋" w:cs="仿宋"/>
          <w:bCs/>
          <w:sz w:val="28"/>
          <w:szCs w:val="28"/>
        </w:rPr>
        <w:t>实际得分为技术</w:t>
      </w:r>
      <w:r>
        <w:rPr>
          <w:rFonts w:hint="eastAsia" w:ascii="仿宋" w:hAnsi="仿宋" w:eastAsia="仿宋" w:cs="仿宋"/>
          <w:bCs/>
          <w:sz w:val="28"/>
          <w:szCs w:val="28"/>
          <w:lang w:eastAsia="zh-CN"/>
        </w:rPr>
        <w:t>、资信</w:t>
      </w:r>
      <w:r>
        <w:rPr>
          <w:rFonts w:hint="eastAsia" w:ascii="仿宋" w:hAnsi="仿宋" w:eastAsia="仿宋" w:cs="仿宋"/>
          <w:bCs/>
          <w:sz w:val="28"/>
          <w:szCs w:val="28"/>
        </w:rPr>
        <w:t>、价格</w:t>
      </w:r>
      <w:r>
        <w:rPr>
          <w:rFonts w:hint="eastAsia" w:ascii="仿宋" w:hAnsi="仿宋" w:eastAsia="仿宋" w:cs="仿宋"/>
          <w:bCs/>
          <w:sz w:val="28"/>
          <w:szCs w:val="28"/>
          <w:lang w:val="en-US" w:eastAsia="zh-CN"/>
        </w:rPr>
        <w:t>3</w:t>
      </w:r>
      <w:r>
        <w:rPr>
          <w:rFonts w:hint="eastAsia" w:ascii="仿宋" w:hAnsi="仿宋" w:eastAsia="仿宋" w:cs="仿宋"/>
          <w:bCs/>
          <w:sz w:val="28"/>
          <w:szCs w:val="28"/>
        </w:rPr>
        <w:t>项得分之和。所有统计分值均保留至小数点后两位，小数点后第三位四舍五入。</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b、技术</w:t>
      </w:r>
      <w:r>
        <w:rPr>
          <w:rFonts w:hint="eastAsia" w:ascii="仿宋" w:hAnsi="仿宋" w:eastAsia="仿宋" w:cs="仿宋"/>
          <w:bCs/>
          <w:sz w:val="28"/>
          <w:szCs w:val="28"/>
          <w:lang w:eastAsia="zh-CN"/>
        </w:rPr>
        <w:t>、资信</w:t>
      </w:r>
      <w:r>
        <w:rPr>
          <w:rFonts w:hint="eastAsia" w:ascii="仿宋" w:hAnsi="仿宋" w:eastAsia="仿宋" w:cs="仿宋"/>
          <w:bCs/>
          <w:sz w:val="28"/>
          <w:szCs w:val="28"/>
        </w:rPr>
        <w:t>部分评审由全体</w:t>
      </w:r>
      <w:r>
        <w:rPr>
          <w:rFonts w:hint="eastAsia" w:ascii="仿宋" w:hAnsi="仿宋" w:eastAsia="仿宋" w:cs="仿宋"/>
          <w:bCs/>
          <w:sz w:val="28"/>
          <w:szCs w:val="28"/>
          <w:lang w:eastAsia="zh-CN"/>
        </w:rPr>
        <w:t>评审小组</w:t>
      </w:r>
      <w:r>
        <w:rPr>
          <w:rFonts w:hint="eastAsia" w:ascii="仿宋" w:hAnsi="仿宋" w:eastAsia="仿宋" w:cs="仿宋"/>
          <w:bCs/>
          <w:sz w:val="28"/>
          <w:szCs w:val="28"/>
        </w:rPr>
        <w:t>成员综合评议并独立打分，价格评审由项目组统计，全体评标</w:t>
      </w:r>
      <w:r>
        <w:rPr>
          <w:rFonts w:hint="eastAsia" w:ascii="仿宋" w:hAnsi="仿宋" w:eastAsia="仿宋" w:cs="仿宋"/>
          <w:bCs/>
          <w:sz w:val="28"/>
          <w:szCs w:val="28"/>
          <w:lang w:eastAsia="zh-CN"/>
        </w:rPr>
        <w:t>小组</w:t>
      </w:r>
      <w:r>
        <w:rPr>
          <w:rFonts w:hint="eastAsia" w:ascii="仿宋" w:hAnsi="仿宋" w:eastAsia="仿宋" w:cs="仿宋"/>
          <w:bCs/>
          <w:sz w:val="28"/>
          <w:szCs w:val="28"/>
        </w:rPr>
        <w:t>成员核实无误后签字确认。</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c、</w:t>
      </w:r>
      <w:r>
        <w:rPr>
          <w:rFonts w:hint="eastAsia" w:ascii="仿宋" w:hAnsi="仿宋" w:eastAsia="仿宋" w:cs="仿宋"/>
          <w:bCs/>
          <w:sz w:val="28"/>
          <w:szCs w:val="28"/>
          <w:lang w:eastAsia="zh-CN"/>
        </w:rPr>
        <w:t>供应商</w:t>
      </w:r>
      <w:r>
        <w:rPr>
          <w:rFonts w:hint="eastAsia" w:ascii="仿宋" w:hAnsi="仿宋" w:eastAsia="仿宋" w:cs="仿宋"/>
          <w:bCs/>
          <w:sz w:val="28"/>
          <w:szCs w:val="28"/>
        </w:rPr>
        <w:t>技术</w:t>
      </w:r>
      <w:r>
        <w:rPr>
          <w:rFonts w:hint="eastAsia" w:ascii="仿宋" w:hAnsi="仿宋" w:eastAsia="仿宋" w:cs="仿宋"/>
          <w:bCs/>
          <w:sz w:val="28"/>
          <w:szCs w:val="28"/>
          <w:lang w:eastAsia="zh-CN"/>
        </w:rPr>
        <w:t>、资信</w:t>
      </w:r>
      <w:r>
        <w:rPr>
          <w:rFonts w:hint="eastAsia" w:ascii="仿宋" w:hAnsi="仿宋" w:eastAsia="仿宋" w:cs="仿宋"/>
          <w:bCs/>
          <w:sz w:val="28"/>
          <w:szCs w:val="28"/>
        </w:rPr>
        <w:t>部分评审得分为全体</w:t>
      </w:r>
      <w:r>
        <w:rPr>
          <w:rFonts w:hint="eastAsia" w:ascii="仿宋" w:hAnsi="仿宋" w:eastAsia="仿宋" w:cs="仿宋"/>
          <w:bCs/>
          <w:sz w:val="28"/>
          <w:szCs w:val="28"/>
          <w:lang w:eastAsia="zh-CN"/>
        </w:rPr>
        <w:t>评审小组</w:t>
      </w:r>
      <w:r>
        <w:rPr>
          <w:rFonts w:hint="eastAsia" w:ascii="仿宋" w:hAnsi="仿宋" w:eastAsia="仿宋" w:cs="仿宋"/>
          <w:bCs/>
          <w:sz w:val="28"/>
          <w:szCs w:val="28"/>
        </w:rPr>
        <w:t>成员技术</w:t>
      </w:r>
      <w:r>
        <w:rPr>
          <w:rFonts w:hint="eastAsia" w:ascii="仿宋" w:hAnsi="仿宋" w:eastAsia="仿宋" w:cs="仿宋"/>
          <w:bCs/>
          <w:sz w:val="28"/>
          <w:szCs w:val="28"/>
          <w:lang w:eastAsia="zh-CN"/>
        </w:rPr>
        <w:t>、资信</w:t>
      </w:r>
      <w:r>
        <w:rPr>
          <w:rFonts w:hint="eastAsia" w:ascii="仿宋" w:hAnsi="仿宋" w:eastAsia="仿宋" w:cs="仿宋"/>
          <w:bCs/>
          <w:sz w:val="28"/>
          <w:szCs w:val="28"/>
        </w:rPr>
        <w:t>打分的算术平均值。</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d、</w:t>
      </w:r>
      <w:r>
        <w:rPr>
          <w:rFonts w:hint="eastAsia" w:ascii="仿宋" w:hAnsi="仿宋" w:eastAsia="仿宋" w:cs="仿宋"/>
          <w:bCs/>
          <w:sz w:val="28"/>
          <w:szCs w:val="28"/>
          <w:lang w:eastAsia="zh-CN"/>
        </w:rPr>
        <w:t>评审小组</w:t>
      </w:r>
      <w:r>
        <w:rPr>
          <w:rFonts w:hint="eastAsia" w:ascii="仿宋" w:hAnsi="仿宋" w:eastAsia="仿宋" w:cs="仿宋"/>
          <w:bCs/>
          <w:sz w:val="28"/>
          <w:szCs w:val="28"/>
        </w:rPr>
        <w:t>通过综合打分，评定出</w:t>
      </w:r>
      <w:r>
        <w:rPr>
          <w:rFonts w:hint="eastAsia" w:ascii="仿宋" w:hAnsi="仿宋" w:eastAsia="仿宋" w:cs="仿宋"/>
          <w:bCs/>
          <w:sz w:val="28"/>
          <w:szCs w:val="28"/>
          <w:lang w:eastAsia="zh-CN"/>
        </w:rPr>
        <w:t>供应商</w:t>
      </w:r>
      <w:r>
        <w:rPr>
          <w:rFonts w:hint="eastAsia" w:ascii="仿宋" w:hAnsi="仿宋" w:eastAsia="仿宋" w:cs="仿宋"/>
          <w:bCs/>
          <w:sz w:val="28"/>
          <w:szCs w:val="28"/>
        </w:rPr>
        <w:t>的排名顺序(从高分到低分)。推荐排名前2名的</w:t>
      </w:r>
      <w:r>
        <w:rPr>
          <w:rFonts w:hint="eastAsia" w:ascii="仿宋" w:hAnsi="仿宋" w:eastAsia="仿宋" w:cs="仿宋"/>
          <w:bCs/>
          <w:sz w:val="28"/>
          <w:szCs w:val="28"/>
          <w:lang w:eastAsia="zh-CN"/>
        </w:rPr>
        <w:t>供应商</w:t>
      </w:r>
      <w:r>
        <w:rPr>
          <w:rFonts w:hint="eastAsia" w:ascii="仿宋" w:hAnsi="仿宋" w:eastAsia="仿宋" w:cs="仿宋"/>
          <w:bCs/>
          <w:sz w:val="28"/>
          <w:szCs w:val="28"/>
        </w:rPr>
        <w:t>作为</w:t>
      </w:r>
      <w:r>
        <w:rPr>
          <w:rFonts w:hint="eastAsia" w:ascii="仿宋" w:hAnsi="仿宋" w:eastAsia="仿宋" w:cs="仿宋"/>
          <w:bCs/>
          <w:sz w:val="28"/>
          <w:szCs w:val="28"/>
          <w:lang w:eastAsia="zh-CN"/>
        </w:rPr>
        <w:t>成交候选供应商</w:t>
      </w:r>
      <w:r>
        <w:rPr>
          <w:rFonts w:hint="eastAsia" w:ascii="仿宋" w:hAnsi="仿宋" w:eastAsia="仿宋" w:cs="仿宋"/>
          <w:bCs/>
          <w:sz w:val="28"/>
          <w:szCs w:val="28"/>
        </w:rPr>
        <w:t>。</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中标人的确定</w:t>
      </w:r>
    </w:p>
    <w:p>
      <w:pPr>
        <w:spacing w:line="360" w:lineRule="auto"/>
        <w:ind w:firstLine="560" w:firstLineChars="200"/>
        <w:rPr>
          <w:rFonts w:hint="eastAsia" w:ascii="仿宋" w:hAnsi="仿宋" w:eastAsia="仿宋" w:cs="仿宋"/>
          <w:bCs/>
          <w:sz w:val="28"/>
          <w:szCs w:val="28"/>
        </w:rPr>
      </w:pPr>
      <w:bookmarkStart w:id="0" w:name="_Toc209328440"/>
      <w:r>
        <w:rPr>
          <w:rFonts w:hint="eastAsia" w:ascii="仿宋" w:hAnsi="仿宋" w:eastAsia="仿宋" w:cs="仿宋"/>
          <w:bCs/>
          <w:sz w:val="28"/>
          <w:szCs w:val="28"/>
        </w:rPr>
        <w:t>a、根据</w:t>
      </w:r>
      <w:r>
        <w:rPr>
          <w:rFonts w:hint="eastAsia" w:ascii="仿宋" w:hAnsi="仿宋" w:eastAsia="仿宋" w:cs="仿宋"/>
          <w:bCs/>
          <w:sz w:val="28"/>
          <w:szCs w:val="28"/>
          <w:lang w:eastAsia="zh-CN"/>
        </w:rPr>
        <w:t>评审小区</w:t>
      </w:r>
      <w:r>
        <w:rPr>
          <w:rFonts w:hint="eastAsia" w:ascii="仿宋" w:hAnsi="仿宋" w:eastAsia="仿宋" w:cs="仿宋"/>
          <w:bCs/>
          <w:sz w:val="28"/>
          <w:szCs w:val="28"/>
        </w:rPr>
        <w:t>推荐的</w:t>
      </w:r>
      <w:r>
        <w:rPr>
          <w:rFonts w:hint="eastAsia" w:ascii="仿宋" w:hAnsi="仿宋" w:eastAsia="仿宋" w:cs="仿宋"/>
          <w:bCs/>
          <w:sz w:val="28"/>
          <w:szCs w:val="28"/>
          <w:lang w:eastAsia="zh-CN"/>
        </w:rPr>
        <w:t>成交</w:t>
      </w:r>
      <w:r>
        <w:rPr>
          <w:rFonts w:hint="eastAsia" w:ascii="仿宋" w:hAnsi="仿宋" w:eastAsia="仿宋" w:cs="仿宋"/>
          <w:bCs/>
          <w:sz w:val="28"/>
          <w:szCs w:val="28"/>
        </w:rPr>
        <w:t>候选人名单，</w:t>
      </w:r>
      <w:r>
        <w:rPr>
          <w:rFonts w:hint="eastAsia" w:ascii="仿宋" w:hAnsi="仿宋" w:eastAsia="仿宋" w:cs="仿宋"/>
          <w:bCs/>
          <w:sz w:val="28"/>
          <w:szCs w:val="28"/>
          <w:lang w:eastAsia="zh-CN"/>
        </w:rPr>
        <w:t>采购</w:t>
      </w:r>
      <w:r>
        <w:rPr>
          <w:rFonts w:hint="eastAsia" w:ascii="仿宋" w:hAnsi="仿宋" w:eastAsia="仿宋" w:cs="仿宋"/>
          <w:bCs/>
          <w:sz w:val="28"/>
          <w:szCs w:val="28"/>
        </w:rPr>
        <w:t>人依法确定</w:t>
      </w:r>
      <w:r>
        <w:rPr>
          <w:rFonts w:hint="eastAsia" w:ascii="仿宋" w:hAnsi="仿宋" w:eastAsia="仿宋" w:cs="仿宋"/>
          <w:bCs/>
          <w:sz w:val="28"/>
          <w:szCs w:val="28"/>
          <w:lang w:eastAsia="zh-CN"/>
        </w:rPr>
        <w:t>成交供应商</w:t>
      </w:r>
      <w:r>
        <w:rPr>
          <w:rFonts w:hint="eastAsia" w:ascii="仿宋" w:hAnsi="仿宋" w:eastAsia="仿宋" w:cs="仿宋"/>
          <w:bCs/>
          <w:sz w:val="28"/>
          <w:szCs w:val="28"/>
        </w:rPr>
        <w:t>。</w:t>
      </w:r>
      <w:bookmarkEnd w:id="0"/>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b、本项目不承诺最低价</w:t>
      </w:r>
      <w:r>
        <w:rPr>
          <w:rFonts w:hint="eastAsia" w:ascii="仿宋" w:hAnsi="仿宋" w:eastAsia="仿宋" w:cs="仿宋"/>
          <w:bCs/>
          <w:sz w:val="28"/>
          <w:szCs w:val="28"/>
          <w:lang w:eastAsia="zh-CN"/>
        </w:rPr>
        <w:t>成交</w:t>
      </w:r>
      <w:r>
        <w:rPr>
          <w:rFonts w:hint="eastAsia" w:ascii="仿宋" w:hAnsi="仿宋" w:eastAsia="仿宋" w:cs="仿宋"/>
          <w:bCs/>
          <w:sz w:val="28"/>
          <w:szCs w:val="28"/>
        </w:rPr>
        <w:t>，也不解释</w:t>
      </w:r>
      <w:r>
        <w:rPr>
          <w:rFonts w:hint="eastAsia" w:ascii="仿宋" w:hAnsi="仿宋" w:eastAsia="仿宋" w:cs="仿宋"/>
          <w:bCs/>
          <w:sz w:val="28"/>
          <w:szCs w:val="28"/>
          <w:lang w:eastAsia="zh-CN"/>
        </w:rPr>
        <w:t>供应商</w:t>
      </w:r>
      <w:r>
        <w:rPr>
          <w:rFonts w:hint="eastAsia" w:ascii="仿宋" w:hAnsi="仿宋" w:eastAsia="仿宋" w:cs="仿宋"/>
          <w:bCs/>
          <w:sz w:val="28"/>
          <w:szCs w:val="28"/>
        </w:rPr>
        <w:t>不</w:t>
      </w:r>
      <w:r>
        <w:rPr>
          <w:rFonts w:hint="eastAsia" w:ascii="仿宋" w:hAnsi="仿宋" w:eastAsia="仿宋" w:cs="仿宋"/>
          <w:bCs/>
          <w:sz w:val="28"/>
          <w:szCs w:val="28"/>
          <w:lang w:eastAsia="zh-CN"/>
        </w:rPr>
        <w:t>成交</w:t>
      </w:r>
      <w:r>
        <w:rPr>
          <w:rFonts w:hint="eastAsia" w:ascii="仿宋" w:hAnsi="仿宋" w:eastAsia="仿宋" w:cs="仿宋"/>
          <w:bCs/>
          <w:sz w:val="28"/>
          <w:szCs w:val="28"/>
        </w:rPr>
        <w:t>的原因。</w:t>
      </w:r>
    </w:p>
    <w:p>
      <w:pPr>
        <w:pageBreakBefore w:val="0"/>
        <w:widowControl/>
        <w:numPr>
          <w:ilvl w:val="0"/>
          <w:numId w:val="0"/>
        </w:numPr>
        <w:shd w:val="clear" w:color="auto" w:fill="FFFFFF"/>
        <w:kinsoku/>
        <w:wordWrap/>
        <w:overflowPunct/>
        <w:topLinePunct w:val="0"/>
        <w:bidi w:val="0"/>
        <w:adjustRightInd/>
        <w:snapToGrid/>
        <w:spacing w:line="640" w:lineRule="exact"/>
        <w:ind w:firstLine="560" w:firstLineChars="200"/>
        <w:jc w:val="both"/>
        <w:textAlignment w:val="auto"/>
        <w:rPr>
          <w:rFonts w:hint="eastAsia" w:ascii="仿宋" w:hAnsi="仿宋" w:eastAsia="仿宋" w:cs="仿宋"/>
          <w:b/>
          <w:bCs/>
          <w:color w:val="auto"/>
          <w:kern w:val="0"/>
          <w:sz w:val="28"/>
          <w:szCs w:val="28"/>
          <w:lang w:eastAsia="zh-CN"/>
        </w:rPr>
      </w:pPr>
      <w:r>
        <w:rPr>
          <w:rFonts w:hint="eastAsia" w:ascii="仿宋" w:hAnsi="仿宋" w:eastAsia="仿宋" w:cs="仿宋"/>
          <w:bCs/>
          <w:sz w:val="28"/>
          <w:szCs w:val="28"/>
        </w:rPr>
        <w:t>c、在签订合同前的任何时候，评委、</w:t>
      </w:r>
      <w:r>
        <w:rPr>
          <w:rFonts w:hint="eastAsia" w:ascii="仿宋" w:hAnsi="仿宋" w:eastAsia="仿宋" w:cs="仿宋"/>
          <w:bCs/>
          <w:sz w:val="28"/>
          <w:szCs w:val="28"/>
          <w:lang w:eastAsia="zh-CN"/>
        </w:rPr>
        <w:t>采购</w:t>
      </w:r>
      <w:r>
        <w:rPr>
          <w:rFonts w:hint="eastAsia" w:ascii="仿宋" w:hAnsi="仿宋" w:eastAsia="仿宋" w:cs="仿宋"/>
          <w:bCs/>
          <w:sz w:val="28"/>
          <w:szCs w:val="28"/>
        </w:rPr>
        <w:t>人以及其他人员发现</w:t>
      </w:r>
      <w:r>
        <w:rPr>
          <w:rFonts w:hint="eastAsia" w:ascii="仿宋" w:hAnsi="仿宋" w:eastAsia="仿宋" w:cs="仿宋"/>
          <w:bCs/>
          <w:sz w:val="28"/>
          <w:szCs w:val="28"/>
          <w:lang w:eastAsia="zh-CN"/>
        </w:rPr>
        <w:t>供应商</w:t>
      </w:r>
      <w:r>
        <w:rPr>
          <w:rFonts w:hint="eastAsia" w:ascii="仿宋" w:hAnsi="仿宋" w:eastAsia="仿宋" w:cs="仿宋"/>
          <w:bCs/>
          <w:sz w:val="28"/>
          <w:szCs w:val="28"/>
        </w:rPr>
        <w:t>在</w:t>
      </w:r>
      <w:r>
        <w:rPr>
          <w:rFonts w:hint="eastAsia" w:ascii="仿宋" w:hAnsi="仿宋" w:eastAsia="仿宋" w:cs="仿宋"/>
          <w:bCs/>
          <w:sz w:val="28"/>
          <w:szCs w:val="28"/>
          <w:lang w:eastAsia="zh-CN"/>
        </w:rPr>
        <w:t>采购</w:t>
      </w:r>
      <w:r>
        <w:rPr>
          <w:rFonts w:hint="eastAsia" w:ascii="仿宋" w:hAnsi="仿宋" w:eastAsia="仿宋" w:cs="仿宋"/>
          <w:bCs/>
          <w:sz w:val="28"/>
          <w:szCs w:val="28"/>
        </w:rPr>
        <w:t>过程中有弄虚作假行为、虚报资料情况</w:t>
      </w:r>
      <w:r>
        <w:rPr>
          <w:rFonts w:hint="eastAsia" w:ascii="仿宋" w:hAnsi="仿宋" w:eastAsia="仿宋" w:cs="仿宋"/>
          <w:bCs/>
          <w:sz w:val="28"/>
          <w:szCs w:val="28"/>
          <w:lang w:eastAsia="zh-CN"/>
        </w:rPr>
        <w:t>，</w:t>
      </w:r>
      <w:r>
        <w:rPr>
          <w:rFonts w:hint="eastAsia" w:ascii="仿宋" w:hAnsi="仿宋" w:eastAsia="仿宋" w:cs="仿宋"/>
          <w:bCs/>
          <w:sz w:val="28"/>
          <w:szCs w:val="28"/>
        </w:rPr>
        <w:t>或</w:t>
      </w:r>
      <w:r>
        <w:rPr>
          <w:rFonts w:hint="eastAsia" w:ascii="仿宋" w:hAnsi="仿宋" w:eastAsia="仿宋" w:cs="仿宋"/>
          <w:bCs/>
          <w:sz w:val="28"/>
          <w:szCs w:val="28"/>
          <w:lang w:eastAsia="zh-CN"/>
        </w:rPr>
        <w:t>供应商参与采购</w:t>
      </w:r>
      <w:r>
        <w:rPr>
          <w:rFonts w:hint="eastAsia" w:ascii="仿宋" w:hAnsi="仿宋" w:eastAsia="仿宋" w:cs="仿宋"/>
          <w:bCs/>
          <w:sz w:val="28"/>
          <w:szCs w:val="28"/>
        </w:rPr>
        <w:t>人</w:t>
      </w:r>
      <w:r>
        <w:rPr>
          <w:rFonts w:hint="eastAsia" w:ascii="仿宋" w:hAnsi="仿宋" w:eastAsia="仿宋" w:cs="仿宋"/>
          <w:bCs/>
          <w:sz w:val="28"/>
          <w:szCs w:val="28"/>
          <w:lang w:eastAsia="zh-CN"/>
        </w:rPr>
        <w:t>采购</w:t>
      </w:r>
      <w:r>
        <w:rPr>
          <w:rFonts w:hint="eastAsia" w:ascii="仿宋" w:hAnsi="仿宋" w:eastAsia="仿宋" w:cs="仿宋"/>
          <w:bCs/>
          <w:sz w:val="28"/>
          <w:szCs w:val="28"/>
        </w:rPr>
        <w:t>项目</w:t>
      </w:r>
      <w:r>
        <w:rPr>
          <w:rFonts w:hint="eastAsia" w:ascii="仿宋" w:hAnsi="仿宋" w:eastAsia="仿宋" w:cs="仿宋"/>
          <w:bCs/>
          <w:sz w:val="28"/>
          <w:szCs w:val="28"/>
          <w:lang w:eastAsia="zh-CN"/>
        </w:rPr>
        <w:t>中</w:t>
      </w:r>
      <w:r>
        <w:rPr>
          <w:rFonts w:hint="eastAsia" w:ascii="仿宋" w:hAnsi="仿宋" w:eastAsia="仿宋" w:cs="仿宋"/>
          <w:bCs/>
          <w:sz w:val="28"/>
          <w:szCs w:val="28"/>
        </w:rPr>
        <w:t>使用的专利涉及尚未完结的侵权纠纷案件的，一经查实，立即取消其</w:t>
      </w:r>
      <w:r>
        <w:rPr>
          <w:rFonts w:hint="eastAsia" w:ascii="仿宋" w:hAnsi="仿宋" w:eastAsia="仿宋" w:cs="仿宋"/>
          <w:bCs/>
          <w:sz w:val="28"/>
          <w:szCs w:val="28"/>
          <w:lang w:eastAsia="zh-CN"/>
        </w:rPr>
        <w:t>成交供应商</w:t>
      </w:r>
      <w:r>
        <w:rPr>
          <w:rFonts w:hint="eastAsia" w:ascii="仿宋" w:hAnsi="仿宋" w:eastAsia="仿宋" w:cs="仿宋"/>
          <w:bCs/>
          <w:sz w:val="28"/>
          <w:szCs w:val="28"/>
        </w:rPr>
        <w:t>资格。</w:t>
      </w:r>
    </w:p>
    <w:p>
      <w:pPr>
        <w:keepNext w:val="0"/>
        <w:keepLines w:val="0"/>
        <w:pageBreakBefore w:val="0"/>
        <w:numPr>
          <w:ilvl w:val="0"/>
          <w:numId w:val="1"/>
        </w:numPr>
        <w:kinsoku/>
        <w:wordWrap/>
        <w:overflowPunct/>
        <w:topLinePunct w:val="0"/>
        <w:autoSpaceDE w:val="0"/>
        <w:autoSpaceDN w:val="0"/>
        <w:bidi w:val="0"/>
        <w:adjustRightInd/>
        <w:snapToGrid/>
        <w:spacing w:line="640" w:lineRule="exact"/>
        <w:ind w:left="0" w:firstLine="0" w:firstLineChars="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其他事项说明</w:t>
      </w:r>
    </w:p>
    <w:p>
      <w:pPr>
        <w:pageBreakBefore w:val="0"/>
        <w:widowControl/>
        <w:shd w:val="clear" w:color="auto" w:fill="FFFFFF"/>
        <w:kinsoku/>
        <w:wordWrap/>
        <w:overflowPunct/>
        <w:topLinePunct w:val="0"/>
        <w:bidi w:val="0"/>
        <w:adjustRightInd/>
        <w:snapToGrid/>
        <w:spacing w:line="640" w:lineRule="exact"/>
        <w:ind w:left="0" w:firstLine="560" w:firstLineChars="200"/>
        <w:jc w:val="both"/>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响应文件递交截止时间、地点：</w:t>
      </w:r>
    </w:p>
    <w:p>
      <w:pPr>
        <w:pageBreakBefore w:val="0"/>
        <w:widowControl/>
        <w:shd w:val="clear" w:color="auto" w:fill="FFFFFF"/>
        <w:kinsoku/>
        <w:wordWrap/>
        <w:overflowPunct/>
        <w:topLinePunct w:val="0"/>
        <w:bidi w:val="0"/>
        <w:adjustRightInd/>
        <w:snapToGrid/>
        <w:spacing w:line="640" w:lineRule="exact"/>
        <w:ind w:left="0" w:firstLine="560" w:firstLineChars="200"/>
        <w:jc w:val="both"/>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供应商须在202</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月8日(星期</w:t>
      </w:r>
      <w:r>
        <w:rPr>
          <w:rFonts w:hint="eastAsia" w:ascii="仿宋" w:hAnsi="仿宋" w:eastAsia="仿宋" w:cs="仿宋"/>
          <w:color w:val="auto"/>
          <w:kern w:val="0"/>
          <w:sz w:val="28"/>
          <w:szCs w:val="28"/>
          <w:highlight w:val="none"/>
          <w:lang w:val="en-US" w:eastAsia="zh-CN"/>
        </w:rPr>
        <w:t>一</w:t>
      </w:r>
      <w:r>
        <w:rPr>
          <w:rFonts w:hint="eastAsia" w:ascii="仿宋" w:hAnsi="仿宋" w:eastAsia="仿宋" w:cs="仿宋"/>
          <w:color w:val="auto"/>
          <w:kern w:val="0"/>
          <w:sz w:val="28"/>
          <w:szCs w:val="28"/>
          <w:highlight w:val="none"/>
        </w:rPr>
        <w:t>)16:00前</w:t>
      </w:r>
      <w:r>
        <w:rPr>
          <w:rFonts w:hint="eastAsia" w:ascii="仿宋" w:hAnsi="仿宋" w:eastAsia="仿宋" w:cs="仿宋"/>
          <w:color w:val="auto"/>
          <w:kern w:val="0"/>
          <w:sz w:val="28"/>
          <w:szCs w:val="28"/>
          <w:highlight w:val="none"/>
          <w:lang w:eastAsia="zh-CN"/>
        </w:rPr>
        <w:t>（以邮寄签收或现场送达时间为准）</w:t>
      </w:r>
      <w:r>
        <w:rPr>
          <w:rFonts w:hint="eastAsia" w:ascii="仿宋" w:hAnsi="仿宋" w:eastAsia="仿宋" w:cs="仿宋"/>
          <w:color w:val="auto"/>
          <w:kern w:val="0"/>
          <w:sz w:val="28"/>
          <w:szCs w:val="28"/>
          <w:highlight w:val="none"/>
        </w:rPr>
        <w:t>将所有纸质响应材料</w:t>
      </w:r>
      <w:r>
        <w:rPr>
          <w:rFonts w:hint="eastAsia" w:ascii="仿宋" w:hAnsi="仿宋" w:eastAsia="仿宋" w:cs="仿宋"/>
          <w:color w:val="auto"/>
          <w:kern w:val="0"/>
          <w:sz w:val="28"/>
          <w:szCs w:val="28"/>
          <w:highlight w:val="none"/>
          <w:lang w:eastAsia="zh-CN"/>
        </w:rPr>
        <w:t>装订（建议胶状）后</w:t>
      </w:r>
      <w:r>
        <w:rPr>
          <w:rFonts w:hint="eastAsia" w:ascii="仿宋" w:hAnsi="仿宋" w:eastAsia="仿宋" w:cs="仿宋"/>
          <w:color w:val="auto"/>
          <w:kern w:val="0"/>
          <w:sz w:val="28"/>
          <w:szCs w:val="28"/>
          <w:highlight w:val="none"/>
        </w:rPr>
        <w:t>邮寄或送至</w:t>
      </w:r>
      <w:r>
        <w:rPr>
          <w:rFonts w:hint="eastAsia" w:ascii="仿宋" w:hAnsi="仿宋" w:eastAsia="仿宋" w:cs="仿宋"/>
          <w:color w:val="auto"/>
          <w:kern w:val="0"/>
          <w:sz w:val="28"/>
          <w:szCs w:val="28"/>
        </w:rPr>
        <w:t>合肥市大数据资产运营有限公司</w:t>
      </w:r>
      <w:r>
        <w:rPr>
          <w:rFonts w:hint="eastAsia" w:ascii="仿宋" w:hAnsi="仿宋" w:eastAsia="仿宋" w:cs="仿宋"/>
          <w:color w:val="auto"/>
          <w:kern w:val="0"/>
          <w:sz w:val="28"/>
          <w:szCs w:val="28"/>
          <w:highlight w:val="none"/>
        </w:rPr>
        <w:t>，逾期响应</w:t>
      </w:r>
      <w:r>
        <w:rPr>
          <w:rFonts w:hint="eastAsia" w:ascii="仿宋" w:hAnsi="仿宋" w:eastAsia="仿宋" w:cs="仿宋"/>
          <w:color w:val="auto"/>
          <w:kern w:val="0"/>
          <w:sz w:val="28"/>
          <w:szCs w:val="28"/>
          <w:highlight w:val="none"/>
          <w:lang w:eastAsia="zh-CN"/>
        </w:rPr>
        <w:t>无效，采购人不予接收</w:t>
      </w:r>
      <w:r>
        <w:rPr>
          <w:rFonts w:hint="eastAsia" w:ascii="仿宋" w:hAnsi="仿宋" w:eastAsia="仿宋" w:cs="仿宋"/>
          <w:color w:val="auto"/>
          <w:kern w:val="0"/>
          <w:sz w:val="28"/>
          <w:szCs w:val="28"/>
          <w:highlight w:val="none"/>
        </w:rPr>
        <w:t>。</w:t>
      </w:r>
    </w:p>
    <w:p>
      <w:pPr>
        <w:pageBreakBefore w:val="0"/>
        <w:widowControl/>
        <w:shd w:val="clear" w:color="auto" w:fill="FFFFFF"/>
        <w:kinsoku/>
        <w:wordWrap/>
        <w:overflowPunct/>
        <w:topLinePunct w:val="0"/>
        <w:bidi w:val="0"/>
        <w:adjustRightInd/>
        <w:snapToGrid/>
        <w:spacing w:line="640" w:lineRule="exact"/>
        <w:ind w:left="0" w:firstLine="560" w:firstLineChars="200"/>
        <w:jc w:val="both"/>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开评标地点：</w:t>
      </w:r>
      <w:r>
        <w:rPr>
          <w:rFonts w:hint="eastAsia" w:ascii="仿宋" w:hAnsi="仿宋" w:eastAsia="仿宋" w:cs="仿宋"/>
          <w:color w:val="auto"/>
          <w:kern w:val="0"/>
          <w:sz w:val="28"/>
          <w:szCs w:val="28"/>
        </w:rPr>
        <w:t>合肥市大数据资产运营有限公司</w:t>
      </w:r>
    </w:p>
    <w:p>
      <w:pPr>
        <w:pStyle w:val="2"/>
        <w:jc w:val="both"/>
        <w:rPr>
          <w:rFonts w:hint="eastAsia" w:ascii="仿宋" w:hAnsi="仿宋" w:eastAsia="仿宋" w:cs="仿宋"/>
          <w:b/>
          <w:bCs/>
          <w:color w:val="auto"/>
          <w:kern w:val="0"/>
          <w:sz w:val="28"/>
          <w:szCs w:val="28"/>
        </w:rPr>
      </w:pPr>
      <w:r>
        <w:rPr>
          <w:rFonts w:hint="eastAsia" w:ascii="仿宋" w:hAnsi="仿宋" w:eastAsia="仿宋" w:cs="仿宋"/>
          <w:color w:val="auto"/>
          <w:kern w:val="0"/>
          <w:sz w:val="28"/>
          <w:szCs w:val="28"/>
          <w:highlight w:val="none"/>
          <w:lang w:val="en-US" w:eastAsia="zh-CN"/>
        </w:rPr>
        <w:t xml:space="preserve">   </w:t>
      </w:r>
      <w:r>
        <w:rPr>
          <w:rFonts w:hint="eastAsia" w:ascii="仿宋" w:hAnsi="仿宋" w:eastAsia="仿宋" w:cs="仿宋"/>
          <w:b/>
          <w:bCs/>
          <w:color w:val="auto"/>
          <w:kern w:val="0"/>
          <w:sz w:val="28"/>
          <w:szCs w:val="28"/>
        </w:rPr>
        <w:t>联系方式</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郭经理 15209885630</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firstLine="560" w:firstLineChars="200"/>
        <w:jc w:val="both"/>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地址：合肥市高新区望江西路900号中安创谷科技园D9栋6楼；合肥市大数据资产运营有限公司</w:t>
      </w:r>
    </w:p>
    <w:p>
      <w:pPr>
        <w:pStyle w:val="3"/>
        <w:pageBreakBefore w:val="0"/>
        <w:kinsoku/>
        <w:wordWrap/>
        <w:overflowPunct/>
        <w:topLinePunct w:val="0"/>
        <w:bidi w:val="0"/>
        <w:adjustRightInd/>
        <w:snapToGrid/>
        <w:spacing w:before="0" w:beforeLines="0" w:after="0" w:afterLines="0" w:line="640" w:lineRule="exact"/>
        <w:ind w:left="0" w:firstLine="0" w:firstLineChars="0"/>
        <w:jc w:val="both"/>
        <w:textAlignment w:val="auto"/>
        <w:rPr>
          <w:rFonts w:hint="eastAsia" w:ascii="仿宋" w:hAnsi="仿宋" w:eastAsia="仿宋" w:cs="仿宋"/>
          <w:color w:val="auto"/>
          <w:sz w:val="28"/>
          <w:szCs w:val="28"/>
          <w:lang w:val="en-US" w:eastAsia="zh-CN"/>
        </w:rPr>
      </w:pPr>
    </w:p>
    <w:p>
      <w:pPr>
        <w:rPr>
          <w:rFonts w:hint="eastAsia" w:ascii="仿宋" w:hAnsi="仿宋" w:eastAsia="仿宋" w:cs="仿宋"/>
          <w:color w:val="auto"/>
          <w:sz w:val="28"/>
          <w:szCs w:val="28"/>
          <w:lang w:val="en-US" w:eastAsia="zh-CN"/>
        </w:rPr>
      </w:pPr>
    </w:p>
    <w:p>
      <w:pPr>
        <w:pStyle w:val="2"/>
        <w:rPr>
          <w:rFonts w:hint="eastAsia" w:ascii="仿宋" w:hAnsi="仿宋" w:eastAsia="仿宋" w:cs="仿宋"/>
          <w:color w:val="auto"/>
          <w:sz w:val="28"/>
          <w:szCs w:val="28"/>
          <w:lang w:val="en-US" w:eastAsia="zh-CN"/>
        </w:rPr>
      </w:pPr>
    </w:p>
    <w:p>
      <w:pPr>
        <w:pStyle w:val="2"/>
        <w:rPr>
          <w:rFonts w:hint="eastAsia" w:ascii="仿宋" w:hAnsi="仿宋" w:eastAsia="仿宋" w:cs="仿宋"/>
          <w:color w:val="auto"/>
          <w:sz w:val="28"/>
          <w:szCs w:val="28"/>
          <w:lang w:val="en-US" w:eastAsia="zh-CN"/>
        </w:rPr>
      </w:pPr>
    </w:p>
    <w:p>
      <w:pPr>
        <w:keepNext w:val="0"/>
        <w:keepLines w:val="0"/>
        <w:pageBreakBefore w:val="0"/>
        <w:numPr>
          <w:ilvl w:val="0"/>
          <w:numId w:val="1"/>
        </w:numPr>
        <w:kinsoku/>
        <w:wordWrap/>
        <w:overflowPunct/>
        <w:topLinePunct w:val="0"/>
        <w:autoSpaceDE w:val="0"/>
        <w:autoSpaceDN w:val="0"/>
        <w:bidi w:val="0"/>
        <w:adjustRightInd/>
        <w:snapToGrid/>
        <w:spacing w:line="640" w:lineRule="exact"/>
        <w:ind w:left="0" w:firstLine="0" w:firstLineChars="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响应文件格式要求</w:t>
      </w:r>
    </w:p>
    <w:tbl>
      <w:tblPr>
        <w:tblStyle w:val="14"/>
        <w:tblW w:w="8340" w:type="dxa"/>
        <w:tblInd w:w="0" w:type="dxa"/>
        <w:shd w:val="clear" w:color="auto" w:fill="FFFFFF"/>
        <w:tblLayout w:type="autofit"/>
        <w:tblCellMar>
          <w:top w:w="0" w:type="dxa"/>
          <w:left w:w="0" w:type="dxa"/>
          <w:bottom w:w="0" w:type="dxa"/>
          <w:right w:w="0" w:type="dxa"/>
        </w:tblCellMar>
      </w:tblPr>
      <w:tblGrid>
        <w:gridCol w:w="705"/>
        <w:gridCol w:w="5415"/>
        <w:gridCol w:w="2220"/>
      </w:tblGrid>
      <w:tr>
        <w:tblPrEx>
          <w:shd w:val="clear" w:color="auto" w:fill="FFFFFF"/>
          <w:tblCellMar>
            <w:top w:w="0" w:type="dxa"/>
            <w:left w:w="0" w:type="dxa"/>
            <w:bottom w:w="0" w:type="dxa"/>
            <w:right w:w="0" w:type="dxa"/>
          </w:tblCellMar>
        </w:tblPrEx>
        <w:trPr>
          <w:trHeight w:val="585" w:hRule="atLeast"/>
        </w:trPr>
        <w:tc>
          <w:tcPr>
            <w:tcW w:w="7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序号</w:t>
            </w:r>
          </w:p>
        </w:tc>
        <w:tc>
          <w:tcPr>
            <w:tcW w:w="541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备注</w:t>
            </w: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承诺函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服务方案</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五</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其他文件</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ageBreakBefore w:val="0"/>
              <w:widowControl/>
              <w:kinsoku/>
              <w:wordWrap/>
              <w:overflowPunct/>
              <w:topLinePunct w:val="0"/>
              <w:bidi w:val="0"/>
              <w:adjustRightInd/>
              <w:snapToGrid/>
              <w:spacing w:line="640" w:lineRule="exact"/>
              <w:ind w:left="0" w:firstLine="0" w:firstLineChars="0"/>
              <w:jc w:val="both"/>
              <w:textAlignment w:val="auto"/>
              <w:rPr>
                <w:rFonts w:hint="eastAsia" w:ascii="仿宋_GB2312" w:hAnsi="仿宋_GB2312" w:eastAsia="仿宋_GB2312" w:cs="仿宋_GB2312"/>
                <w:color w:val="auto"/>
                <w:kern w:val="0"/>
                <w:sz w:val="28"/>
                <w:szCs w:val="28"/>
              </w:rPr>
            </w:pPr>
          </w:p>
        </w:tc>
      </w:tr>
    </w:tbl>
    <w:p>
      <w:pPr>
        <w:widowControl/>
        <w:shd w:val="clear" w:color="auto" w:fill="FFFFFF"/>
        <w:jc w:val="left"/>
        <w:rPr>
          <w:rFonts w:hint="eastAsia" w:ascii="仿宋_GB2312" w:hAnsi="仿宋_GB2312" w:eastAsia="仿宋_GB2312" w:cs="仿宋_GB2312"/>
          <w:color w:val="auto"/>
          <w:kern w:val="0"/>
          <w:sz w:val="32"/>
          <w:szCs w:val="32"/>
        </w:rPr>
      </w:pPr>
    </w:p>
    <w:p>
      <w:pPr>
        <w:widowControl/>
        <w:jc w:val="left"/>
        <w:rPr>
          <w:rFonts w:ascii="微软雅黑" w:hAnsi="微软雅黑" w:eastAsia="微软雅黑" w:cs="宋体"/>
          <w:kern w:val="0"/>
          <w:sz w:val="24"/>
          <w:szCs w:val="24"/>
        </w:rPr>
      </w:pPr>
      <w:r>
        <w:rPr>
          <w:rFonts w:ascii="微软雅黑" w:hAnsi="微软雅黑" w:eastAsia="微软雅黑" w:cs="宋体"/>
          <w:kern w:val="0"/>
          <w:sz w:val="24"/>
          <w:szCs w:val="24"/>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sz w:val="44"/>
          <w:szCs w:val="44"/>
          <w:shd w:val="clear" w:color="auto" w:fill="FFFFFF"/>
        </w:rPr>
      </w:pPr>
      <w:bookmarkStart w:id="1" w:name="_Toc1182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000000"/>
          <w:spacing w:val="0"/>
          <w:w w:val="100"/>
          <w:position w:val="0"/>
          <w:sz w:val="32"/>
          <w:szCs w:val="32"/>
          <w:u w:val="none"/>
          <w:lang w:val="en-US" w:eastAsia="zh-CN"/>
        </w:rPr>
      </w:pPr>
      <w:r>
        <w:rPr>
          <w:rFonts w:hint="eastAsia" w:ascii="宋体" w:hAnsi="宋体" w:eastAsia="宋体" w:cs="宋体"/>
          <w:b/>
          <w:bCs/>
          <w:sz w:val="44"/>
          <w:szCs w:val="44"/>
          <w:shd w:val="clear" w:color="auto" w:fill="FFFFFF"/>
        </w:rPr>
        <w:t>合肥家服项目宣传片项目</w:t>
      </w:r>
      <w:r>
        <w:rPr>
          <w:rFonts w:hint="eastAsia" w:ascii="宋体" w:hAnsi="宋体" w:eastAsia="宋体" w:cs="宋体"/>
          <w:b/>
          <w:bCs/>
          <w:sz w:val="44"/>
          <w:szCs w:val="44"/>
          <w:shd w:val="clear" w:color="auto" w:fill="FFFFFF"/>
          <w:lang w:eastAsia="zh-CN"/>
        </w:rPr>
        <w:t>询比采购</w:t>
      </w:r>
      <w:bookmarkEnd w:id="1"/>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center"/>
        <w:outlineLvl w:val="0"/>
        <w:rPr>
          <w:rFonts w:hint="eastAsia" w:ascii="宋体" w:hAnsi="宋体" w:eastAsia="宋体" w:cs="宋体"/>
          <w:b/>
          <w:bCs/>
          <w:sz w:val="84"/>
          <w:szCs w:val="84"/>
        </w:rPr>
      </w:pPr>
      <w:bookmarkStart w:id="2" w:name="_Toc32750"/>
      <w:r>
        <w:rPr>
          <w:rFonts w:hint="eastAsia" w:ascii="宋体" w:hAnsi="宋体" w:eastAsia="宋体" w:cs="宋体"/>
          <w:b/>
          <w:bCs/>
          <w:sz w:val="84"/>
          <w:szCs w:val="84"/>
        </w:rPr>
        <w:t>响应文件</w:t>
      </w:r>
      <w:bookmarkEnd w:id="2"/>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both"/>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pStyle w:val="21"/>
        <w:keepNext w:val="0"/>
        <w:keepLines w:val="0"/>
        <w:pageBreakBefore w:val="0"/>
        <w:widowControl w:val="0"/>
        <w:shd w:val="clear" w:color="auto" w:fill="auto"/>
        <w:tabs>
          <w:tab w:val="left" w:pos="826"/>
          <w:tab w:val="left" w:pos="2030"/>
          <w:tab w:val="left" w:pos="3235"/>
        </w:tabs>
        <w:kinsoku/>
        <w:wordWrap/>
        <w:overflowPunct/>
        <w:topLinePunct w:val="0"/>
        <w:autoSpaceDE/>
        <w:autoSpaceDN/>
        <w:bidi w:val="0"/>
        <w:adjustRightInd/>
        <w:snapToGrid/>
        <w:spacing w:before="0" w:after="0" w:line="360" w:lineRule="auto"/>
        <w:ind w:right="0" w:firstLine="2560" w:firstLineChars="800"/>
        <w:jc w:val="both"/>
        <w:textAlignment w:val="auto"/>
        <w:outlineLvl w:val="0"/>
        <w:rPr>
          <w:rFonts w:hint="eastAsia" w:cs="宋体"/>
          <w:color w:val="000000"/>
          <w:spacing w:val="0"/>
          <w:w w:val="100"/>
          <w:position w:val="0"/>
          <w:sz w:val="32"/>
          <w:szCs w:val="32"/>
          <w:lang w:eastAsia="zh-CN"/>
        </w:rPr>
      </w:pPr>
      <w:bookmarkStart w:id="3" w:name="_Toc3"/>
    </w:p>
    <w:p>
      <w:pPr>
        <w:pStyle w:val="21"/>
        <w:keepNext w:val="0"/>
        <w:keepLines w:val="0"/>
        <w:pageBreakBefore w:val="0"/>
        <w:widowControl w:val="0"/>
        <w:shd w:val="clear" w:color="auto" w:fill="auto"/>
        <w:tabs>
          <w:tab w:val="left" w:pos="826"/>
          <w:tab w:val="left" w:pos="2030"/>
          <w:tab w:val="left" w:pos="3235"/>
        </w:tabs>
        <w:kinsoku/>
        <w:wordWrap/>
        <w:overflowPunct/>
        <w:topLinePunct w:val="0"/>
        <w:autoSpaceDE/>
        <w:autoSpaceDN/>
        <w:bidi w:val="0"/>
        <w:adjustRightInd/>
        <w:snapToGrid/>
        <w:spacing w:before="0" w:after="0" w:line="360" w:lineRule="auto"/>
        <w:ind w:right="0" w:firstLine="2560" w:firstLineChars="800"/>
        <w:jc w:val="both"/>
        <w:textAlignment w:val="auto"/>
        <w:outlineLvl w:val="0"/>
        <w:rPr>
          <w:rFonts w:hint="eastAsia" w:ascii="宋体" w:hAnsi="宋体" w:eastAsia="宋体" w:cs="宋体"/>
          <w:color w:val="000000"/>
          <w:spacing w:val="0"/>
          <w:w w:val="100"/>
          <w:position w:val="0"/>
          <w:sz w:val="32"/>
          <w:szCs w:val="32"/>
          <w:u w:val="single"/>
        </w:rPr>
      </w:pPr>
      <w:r>
        <w:rPr>
          <w:rFonts w:hint="eastAsia" w:cs="宋体"/>
          <w:color w:val="000000"/>
          <w:spacing w:val="0"/>
          <w:w w:val="100"/>
          <w:position w:val="0"/>
          <w:sz w:val="32"/>
          <w:szCs w:val="32"/>
          <w:lang w:eastAsia="zh-CN"/>
        </w:rPr>
        <w:t>供应商</w:t>
      </w:r>
      <w:r>
        <w:rPr>
          <w:rFonts w:hint="eastAsia" w:ascii="宋体" w:hAnsi="宋体" w:eastAsia="宋体" w:cs="宋体"/>
          <w:color w:val="000000"/>
          <w:spacing w:val="0"/>
          <w:w w:val="100"/>
          <w:position w:val="0"/>
          <w:sz w:val="32"/>
          <w:szCs w:val="32"/>
        </w:rPr>
        <w:t>：</w:t>
      </w:r>
      <w:bookmarkEnd w:id="3"/>
      <w:r>
        <w:rPr>
          <w:rFonts w:hint="eastAsia" w:ascii="宋体" w:hAnsi="宋体" w:eastAsia="宋体" w:cs="宋体"/>
          <w:sz w:val="32"/>
          <w:szCs w:val="32"/>
          <w:u w:val="single"/>
        </w:rPr>
        <w:t xml:space="preserve"> </w:t>
      </w:r>
      <w:r>
        <w:rPr>
          <w:rFonts w:hint="eastAsia" w:cs="宋体"/>
          <w:sz w:val="32"/>
          <w:szCs w:val="32"/>
          <w:u w:val="single"/>
          <w:lang w:val="en-US" w:eastAsia="zh-CN"/>
        </w:rPr>
        <w:t xml:space="preserve">                 </w:t>
      </w:r>
    </w:p>
    <w:p>
      <w:pPr>
        <w:jc w:val="center"/>
        <w:rPr>
          <w:rFonts w:hint="eastAsia" w:ascii="仿宋_GB2312" w:hAnsi="微软雅黑" w:eastAsia="仿宋_GB2312" w:cs="宋体"/>
          <w:b/>
          <w:bCs/>
          <w:kern w:val="0"/>
          <w:sz w:val="24"/>
          <w:szCs w:val="24"/>
        </w:rPr>
      </w:pPr>
      <w:bookmarkStart w:id="4" w:name="_Toc2220"/>
      <w:r>
        <w:rPr>
          <w:rFonts w:hint="eastAsia" w:ascii="宋体" w:hAnsi="宋体" w:eastAsia="宋体" w:cs="宋体"/>
          <w:color w:val="000000"/>
          <w:spacing w:val="0"/>
          <w:w w:val="100"/>
          <w:position w:val="0"/>
          <w:sz w:val="32"/>
          <w:szCs w:val="32"/>
        </w:rPr>
        <w:t>年</w:t>
      </w:r>
      <w:r>
        <w:rPr>
          <w:rFonts w:hint="eastAsia" w:ascii="宋体" w:hAnsi="宋体" w:eastAsia="宋体" w:cs="宋体"/>
          <w:sz w:val="32"/>
          <w:szCs w:val="32"/>
          <w:u w:val="single"/>
        </w:rPr>
        <w:t xml:space="preserve"> </w:t>
      </w:r>
      <w:r>
        <w:rPr>
          <w:rFonts w:hint="eastAsia" w:cs="宋体"/>
          <w:sz w:val="32"/>
          <w:szCs w:val="32"/>
          <w:u w:val="single"/>
          <w:lang w:val="en-US" w:eastAsia="zh-CN"/>
        </w:rPr>
        <w:t xml:space="preserve">   </w:t>
      </w:r>
      <w:r>
        <w:rPr>
          <w:rFonts w:hint="eastAsia" w:ascii="宋体" w:hAnsi="宋体" w:eastAsia="宋体" w:cs="宋体"/>
          <w:color w:val="000000"/>
          <w:spacing w:val="0"/>
          <w:w w:val="100"/>
          <w:position w:val="0"/>
          <w:sz w:val="32"/>
          <w:szCs w:val="32"/>
        </w:rPr>
        <w:t>月</w:t>
      </w:r>
      <w:r>
        <w:rPr>
          <w:rFonts w:hint="eastAsia" w:ascii="宋体" w:hAnsi="宋体" w:eastAsia="宋体" w:cs="宋体"/>
          <w:sz w:val="32"/>
          <w:szCs w:val="32"/>
          <w:u w:val="single"/>
        </w:rPr>
        <w:t xml:space="preserve"> </w:t>
      </w:r>
      <w:r>
        <w:rPr>
          <w:rFonts w:hint="eastAsia" w:cs="宋体"/>
          <w:sz w:val="32"/>
          <w:szCs w:val="32"/>
          <w:u w:val="single"/>
          <w:lang w:val="en-US" w:eastAsia="zh-CN"/>
        </w:rPr>
        <w:t xml:space="preserve">   </w:t>
      </w:r>
      <w:r>
        <w:rPr>
          <w:rFonts w:hint="eastAsia" w:ascii="宋体" w:hAnsi="宋体" w:eastAsia="宋体" w:cs="宋体"/>
          <w:color w:val="000000"/>
          <w:spacing w:val="0"/>
          <w:w w:val="100"/>
          <w:position w:val="0"/>
          <w:sz w:val="32"/>
          <w:szCs w:val="32"/>
        </w:rPr>
        <w:t>日</w:t>
      </w:r>
      <w:bookmarkEnd w:id="4"/>
      <w:r>
        <w:rPr>
          <w:rFonts w:hint="eastAsia"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附件1</w:t>
      </w:r>
    </w:p>
    <w:p>
      <w:pPr>
        <w:widowControl/>
        <w:shd w:val="clear" w:color="auto" w:fill="FFFFFF"/>
        <w:spacing w:before="120" w:after="120"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报价表</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项目名称：</w:t>
      </w:r>
    </w:p>
    <w:tbl>
      <w:tblPr>
        <w:tblStyle w:val="14"/>
        <w:tblW w:w="8190" w:type="dxa"/>
        <w:tblInd w:w="0" w:type="dxa"/>
        <w:shd w:val="clear" w:color="auto" w:fill="FFFFFF"/>
        <w:tblLayout w:type="autofit"/>
        <w:tblCellMar>
          <w:top w:w="0" w:type="dxa"/>
          <w:left w:w="0" w:type="dxa"/>
          <w:bottom w:w="0" w:type="dxa"/>
          <w:right w:w="0" w:type="dxa"/>
        </w:tblCellMar>
      </w:tblPr>
      <w:tblGrid>
        <w:gridCol w:w="1020"/>
        <w:gridCol w:w="7170"/>
      </w:tblGrid>
      <w:tr>
        <w:tblPrEx>
          <w:shd w:val="clear" w:color="auto" w:fill="FFFFFF"/>
          <w:tblCellMar>
            <w:top w:w="0" w:type="dxa"/>
            <w:left w:w="0" w:type="dxa"/>
            <w:bottom w:w="0" w:type="dxa"/>
            <w:right w:w="0" w:type="dxa"/>
          </w:tblCellMar>
        </w:tblPrEx>
        <w:trPr>
          <w:trHeight w:val="660" w:hRule="atLeast"/>
        </w:trPr>
        <w:tc>
          <w:tcPr>
            <w:tcW w:w="24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供应商名称</w:t>
            </w:r>
          </w:p>
        </w:tc>
        <w:tc>
          <w:tcPr>
            <w:tcW w:w="57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80"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报价范围</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所有费用</w:t>
            </w:r>
          </w:p>
        </w:tc>
      </w:tr>
      <w:tr>
        <w:tblPrEx>
          <w:shd w:val="clear" w:color="auto" w:fill="FFFFFF"/>
          <w:tblCellMar>
            <w:top w:w="0" w:type="dxa"/>
            <w:left w:w="0" w:type="dxa"/>
            <w:bottom w:w="0" w:type="dxa"/>
            <w:right w:w="0" w:type="dxa"/>
          </w:tblCellMar>
        </w:tblPrEx>
        <w:trPr>
          <w:trHeight w:val="1695"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w:t>
            </w:r>
          </w:p>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（详见备注说明）</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人民币大写：</w:t>
            </w:r>
            <w:r>
              <w:rPr>
                <w:rFonts w:hint="eastAsia" w:ascii="宋体" w:hAnsi="宋体" w:eastAsia="宋体" w:cs="宋体"/>
                <w:kern w:val="0"/>
                <w:sz w:val="24"/>
                <w:szCs w:val="24"/>
                <w:u w:val="single"/>
              </w:rPr>
              <w:t>                           </w:t>
            </w:r>
          </w:p>
        </w:tc>
      </w:tr>
      <w:tr>
        <w:tblPrEx>
          <w:shd w:val="clear" w:color="auto" w:fill="FFFFFF"/>
          <w:tblCellMar>
            <w:top w:w="0" w:type="dxa"/>
            <w:left w:w="0" w:type="dxa"/>
            <w:bottom w:w="0" w:type="dxa"/>
            <w:right w:w="0" w:type="dxa"/>
          </w:tblCellMar>
        </w:tblPrEx>
        <w:trPr>
          <w:trHeight w:val="2580"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备注说明</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微软雅黑" w:hAnsi="微软雅黑" w:eastAsia="微软雅黑" w:cs="宋体"/>
                <w:kern w:val="0"/>
                <w:sz w:val="24"/>
                <w:szCs w:val="24"/>
              </w:rPr>
            </w:pPr>
          </w:p>
        </w:tc>
      </w:tr>
    </w:tbl>
    <w:p>
      <w:pPr>
        <w:widowControl/>
        <w:shd w:val="clear" w:color="auto" w:fill="FFFFFF"/>
        <w:spacing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供应商公章：</w:t>
      </w:r>
    </w:p>
    <w:p>
      <w:pPr>
        <w:widowControl/>
        <w:shd w:val="clear" w:color="auto" w:fill="FFFFFF"/>
        <w:spacing w:line="360" w:lineRule="atLeast"/>
        <w:jc w:val="right"/>
        <w:rPr>
          <w:rFonts w:ascii="微软雅黑" w:hAnsi="微软雅黑" w:eastAsia="微软雅黑" w:cs="宋体"/>
          <w:kern w:val="0"/>
          <w:sz w:val="24"/>
          <w:szCs w:val="24"/>
        </w:rPr>
      </w:pPr>
      <w:r>
        <w:rPr>
          <w:rFonts w:hint="eastAsia" w:ascii="宋体" w:hAnsi="宋体" w:eastAsia="宋体" w:cs="宋体"/>
          <w:kern w:val="0"/>
          <w:sz w:val="24"/>
          <w:szCs w:val="24"/>
        </w:rPr>
        <w:t>年  月  日</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1、本表内容根据</w:t>
      </w:r>
      <w:r>
        <w:rPr>
          <w:rFonts w:hint="eastAsia" w:ascii="宋体" w:hAnsi="宋体" w:eastAsia="宋体" w:cs="宋体"/>
          <w:b/>
          <w:bCs/>
          <w:kern w:val="0"/>
          <w:sz w:val="24"/>
          <w:szCs w:val="24"/>
          <w:lang w:eastAsia="zh-CN"/>
        </w:rPr>
        <w:t>询比</w:t>
      </w:r>
      <w:r>
        <w:rPr>
          <w:rFonts w:hint="eastAsia" w:ascii="宋体" w:hAnsi="宋体" w:eastAsia="宋体" w:cs="宋体"/>
          <w:b/>
          <w:bCs/>
          <w:kern w:val="0"/>
          <w:sz w:val="24"/>
          <w:szCs w:val="24"/>
        </w:rPr>
        <w:t>文件要求包括了所有服务及其配套的所有费用。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2、特殊事项在备注中注明。</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3、供应商应根据其响应文件中报价表的内容填写唱标信息，唱标信息不作为评审的依据。唱标信息与报价表不一致的，以报价表为准。</w:t>
      </w:r>
    </w:p>
    <w:p>
      <w:pPr>
        <w:widowControl/>
        <w:shd w:val="clear" w:color="auto" w:fill="FFFFFF"/>
        <w:spacing w:before="120" w:after="120"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附件2</w:t>
      </w:r>
    </w:p>
    <w:p>
      <w:pPr>
        <w:widowControl/>
        <w:shd w:val="clear" w:color="auto" w:fill="FFFFFF"/>
        <w:spacing w:after="120"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供应商综合情况简介</w:t>
      </w:r>
    </w:p>
    <w:tbl>
      <w:tblPr>
        <w:tblStyle w:val="14"/>
        <w:tblW w:w="8355" w:type="dxa"/>
        <w:tblInd w:w="0" w:type="dxa"/>
        <w:shd w:val="clear" w:color="auto" w:fill="FFFFFF"/>
        <w:tblLayout w:type="autofit"/>
        <w:tblCellMar>
          <w:top w:w="0" w:type="dxa"/>
          <w:left w:w="0" w:type="dxa"/>
          <w:bottom w:w="0" w:type="dxa"/>
          <w:right w:w="0" w:type="dxa"/>
        </w:tblCellMar>
      </w:tblPr>
      <w:tblGrid>
        <w:gridCol w:w="809"/>
        <w:gridCol w:w="1632"/>
        <w:gridCol w:w="958"/>
        <w:gridCol w:w="1572"/>
        <w:gridCol w:w="1183"/>
        <w:gridCol w:w="1437"/>
        <w:gridCol w:w="764"/>
      </w:tblGrid>
      <w:tr>
        <w:tblPrEx>
          <w:shd w:val="clear" w:color="auto" w:fill="FFFFFF"/>
          <w:tblCellMar>
            <w:top w:w="0" w:type="dxa"/>
            <w:left w:w="0" w:type="dxa"/>
            <w:bottom w:w="0" w:type="dxa"/>
            <w:right w:w="0" w:type="dxa"/>
          </w:tblCellMar>
        </w:tblPrEx>
        <w:trPr>
          <w:trHeight w:val="540" w:hRule="atLeast"/>
        </w:trPr>
        <w:tc>
          <w:tcPr>
            <w:tcW w:w="8355"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b/>
                <w:bCs/>
                <w:kern w:val="0"/>
                <w:sz w:val="29"/>
                <w:szCs w:val="29"/>
              </w:rPr>
              <w:t>采购供应商信息表</w:t>
            </w:r>
          </w:p>
        </w:tc>
      </w:tr>
      <w:tr>
        <w:tblPrEx>
          <w:shd w:val="clear" w:color="auto" w:fill="FFFFFF"/>
          <w:tblCellMar>
            <w:top w:w="0" w:type="dxa"/>
            <w:left w:w="0" w:type="dxa"/>
            <w:bottom w:w="0" w:type="dxa"/>
            <w:right w:w="0" w:type="dxa"/>
          </w:tblCellMar>
        </w:tblPrEx>
        <w:trPr>
          <w:trHeight w:val="450" w:hRule="atLeast"/>
        </w:trPr>
        <w:tc>
          <w:tcPr>
            <w:tcW w:w="8355"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项目名称：</w:t>
            </w:r>
          </w:p>
        </w:tc>
      </w:tr>
      <w:tr>
        <w:tblPrEx>
          <w:shd w:val="clear" w:color="auto" w:fill="FFFFFF"/>
          <w:tblCellMar>
            <w:top w:w="0" w:type="dxa"/>
            <w:left w:w="0" w:type="dxa"/>
            <w:bottom w:w="0" w:type="dxa"/>
            <w:right w:w="0" w:type="dxa"/>
          </w:tblCellMar>
        </w:tblPrEx>
        <w:trPr>
          <w:trHeight w:val="1575" w:hRule="atLeast"/>
        </w:trPr>
        <w:tc>
          <w:tcPr>
            <w:tcW w:w="8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项目信息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企业全称</w:t>
            </w:r>
          </w:p>
        </w:tc>
        <w:tc>
          <w:tcPr>
            <w:tcW w:w="5925" w:type="dxa"/>
            <w:gridSpan w:val="5"/>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企业基本信息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公司地址</w:t>
            </w:r>
          </w:p>
        </w:tc>
        <w:tc>
          <w:tcPr>
            <w:tcW w:w="253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联系人及联系电话</w:t>
            </w:r>
          </w:p>
        </w:tc>
        <w:tc>
          <w:tcPr>
            <w:tcW w:w="220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是否在皖设立分支机构</w:t>
            </w:r>
          </w:p>
        </w:tc>
        <w:tc>
          <w:tcPr>
            <w:tcW w:w="253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分支机构分类</w:t>
            </w:r>
          </w:p>
        </w:tc>
        <w:tc>
          <w:tcPr>
            <w:tcW w:w="220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企业规模</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注册资本</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总资产</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企业性质</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所属产业</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所属行业</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是否特殊企业</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就业人数</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残疾人等特殊群体人数</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上年收入缴费等信息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上年营业收入</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上年利润总额</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上年政府采购合同总金额</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上年缴税总额</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其中增值税</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其中营业税</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其中所得税</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上年缴纳社会保险总额</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其中缴纳养老保险</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其中缴纳医疗保险</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其中缴纳失业保险</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上年缴纳住房公积金总额</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885" w:hRule="atLeast"/>
        </w:trPr>
        <w:tc>
          <w:tcPr>
            <w:tcW w:w="8355" w:type="dxa"/>
            <w:gridSpan w:val="7"/>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供应商公章：</w:t>
            </w:r>
          </w:p>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填表日期：   年  月  日</w:t>
            </w:r>
          </w:p>
        </w:tc>
      </w:tr>
    </w:tbl>
    <w:p>
      <w:pPr>
        <w:widowControl/>
        <w:shd w:val="clear" w:color="auto" w:fill="FFFFFF"/>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after="120" w:line="360" w:lineRule="atLeast"/>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填表说明：</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1、请填表人认真、准确填写，并加盖单位公章，为便于成交后进行采购合同备案，请填写完整。</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eastAsia="zh-CN"/>
        </w:rPr>
        <w:t>询比</w:t>
      </w:r>
      <w:r>
        <w:rPr>
          <w:rFonts w:hint="eastAsia" w:ascii="宋体" w:hAnsi="宋体" w:eastAsia="宋体" w:cs="宋体"/>
          <w:kern w:val="0"/>
          <w:sz w:val="24"/>
          <w:szCs w:val="24"/>
        </w:rPr>
        <w:t>项目产品中如无节能、环保产品，对应金额填“0”。</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3“分支机构分类”对应填写“分公司”、“办事处”“其他分支机构”。</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4、“企业规模”参照《中小企业划型标准规定》对应填写“大型企业”、“中型企业”、“小型企业”、“微型企业”。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5、“注册资本”、“总资产”等金额均以“万元”为单位。</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6、“企业性质”对应填写“国有及国有控股”、“民营企业”、“集体企业”、“中外合资”、“外商独资”。</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7、“所属产业”对应填写“第一产业”、“第二产业”、“第三产业”。第一产业是指农林牧渔业;第二产业是指采矿业、制造业，电力、燃气及水的生产和供应业，建筑业;第三产业是指除第一、二产业以外的其他行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8、“所属行业”对应填写“农林牧渔业”、“工业”、“建筑业”、“批发零售业”、“交通运输业”、“仓储业”、“邮政业”、“住宿餐饮业”、“信息传输和信息服务业”、“房地产业”、“其他”。</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9、“是否特殊企业”对应填写“军转自主择业创业企业”、“残疾人就业企业”、“再就业扶持企业”、“高新技术企业”、“软件企业”、“监狱企业”、“非特殊企业”。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10、“上年政府采购合同总额”是指上年全年参与政府采购谈判，签订的政府采购合同金额总和。</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11、“上年缴税总额”是指上年企业全年缴纳税款总额，“其中增值税”、“其中营业税”、“其中所得税”分别对应填写上年缴纳金额。</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12、“上年缴纳社会保险总额”是指上年企业全年缴纳养老、医疗等各类社会保险金额总和,“其中缴纳养老保险”、“其中缴纳医疗保险”、 “其中缴纳失业保险”分别对应填写上年缴纳金额。</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附件3</w:t>
      </w:r>
    </w:p>
    <w:p>
      <w:pPr>
        <w:pStyle w:val="12"/>
        <w:widowControl/>
        <w:shd w:val="clear" w:color="auto" w:fill="FFFFFF"/>
        <w:spacing w:before="0" w:beforeAutospacing="0" w:after="120" w:afterAutospacing="0" w:line="360" w:lineRule="atLeast"/>
        <w:jc w:val="center"/>
        <w:rPr>
          <w:rStyle w:val="16"/>
          <w:rFonts w:hint="eastAsia" w:ascii="宋体" w:hAnsi="宋体" w:cs="宋体"/>
          <w:bCs/>
          <w:color w:val="000000"/>
          <w:shd w:val="clear" w:color="auto" w:fill="FFFFFF"/>
        </w:rPr>
      </w:pPr>
      <w:r>
        <w:rPr>
          <w:rStyle w:val="16"/>
          <w:rFonts w:hint="eastAsia" w:ascii="宋体" w:hAnsi="宋体" w:cs="宋体"/>
          <w:bCs/>
          <w:color w:val="000000"/>
          <w:shd w:val="clear" w:color="auto" w:fill="FFFFFF"/>
        </w:rPr>
        <w:t>承诺书</w:t>
      </w:r>
    </w:p>
    <w:p>
      <w:pPr>
        <w:spacing w:line="480" w:lineRule="exact"/>
        <w:rPr>
          <w:rFonts w:hint="eastAsia" w:ascii="仿宋" w:hAnsi="仿宋" w:eastAsia="仿宋" w:cs="仿宋"/>
          <w:b/>
          <w:bCs/>
          <w:color w:val="000000"/>
          <w:sz w:val="24"/>
        </w:rPr>
      </w:pPr>
      <w:r>
        <w:rPr>
          <w:rFonts w:hint="eastAsia" w:ascii="仿宋" w:hAnsi="仿宋" w:eastAsia="仿宋" w:cs="仿宋"/>
          <w:b/>
          <w:bCs/>
          <w:color w:val="000000"/>
          <w:sz w:val="24"/>
        </w:rPr>
        <w:t>致：合肥市大数据资产运营有限公司</w:t>
      </w:r>
    </w:p>
    <w:p>
      <w:pPr>
        <w:spacing w:line="480" w:lineRule="exact"/>
        <w:ind w:left="420" w:leftChars="200" w:firstLine="482" w:firstLineChars="200"/>
        <w:rPr>
          <w:rFonts w:hint="eastAsia" w:ascii="仿宋" w:hAnsi="仿宋" w:eastAsia="仿宋" w:cs="仿宋"/>
          <w:b/>
          <w:bCs/>
          <w:color w:val="000000"/>
          <w:sz w:val="24"/>
        </w:rPr>
      </w:pPr>
      <w:bookmarkStart w:id="5" w:name="_Toc28903"/>
      <w:r>
        <w:rPr>
          <w:rFonts w:hint="eastAsia" w:ascii="仿宋" w:hAnsi="仿宋" w:eastAsia="仿宋" w:cs="仿宋"/>
          <w:b/>
          <w:bCs/>
          <w:color w:val="000000"/>
          <w:sz w:val="24"/>
          <w:u w:val="single"/>
        </w:rPr>
        <w:t>（</w:t>
      </w:r>
      <w:r>
        <w:rPr>
          <w:rFonts w:hint="eastAsia" w:ascii="仿宋" w:hAnsi="仿宋" w:eastAsia="仿宋" w:cs="仿宋"/>
          <w:b/>
          <w:bCs/>
          <w:color w:val="000000"/>
          <w:sz w:val="24"/>
          <w:u w:val="single"/>
          <w:lang w:eastAsia="zh-CN"/>
        </w:rPr>
        <w:t>供应商</w:t>
      </w:r>
      <w:r>
        <w:rPr>
          <w:rFonts w:hint="eastAsia" w:ascii="仿宋" w:hAnsi="仿宋" w:eastAsia="仿宋" w:cs="仿宋"/>
          <w:b/>
          <w:bCs/>
          <w:color w:val="000000"/>
          <w:sz w:val="24"/>
          <w:u w:val="single"/>
        </w:rPr>
        <w:t>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1、在参与本次招标活动中我方不存在下列任何情形之一：</w:t>
      </w:r>
      <w:bookmarkEnd w:id="5"/>
    </w:p>
    <w:p>
      <w:pPr>
        <w:autoSpaceDE w:val="0"/>
        <w:autoSpaceDN w:val="0"/>
        <w:adjustRightInd w:val="0"/>
        <w:snapToGrid w:val="0"/>
        <w:spacing w:line="480" w:lineRule="exact"/>
        <w:ind w:left="100" w:right="42"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（1）与</w:t>
      </w:r>
      <w:r>
        <w:rPr>
          <w:rFonts w:hint="eastAsia" w:ascii="仿宋" w:hAnsi="仿宋" w:eastAsia="仿宋" w:cs="仿宋"/>
          <w:color w:val="000000"/>
          <w:kern w:val="0"/>
          <w:sz w:val="24"/>
          <w:lang w:eastAsia="zh-CN"/>
        </w:rPr>
        <w:t>采购</w:t>
      </w:r>
      <w:r>
        <w:rPr>
          <w:rFonts w:hint="eastAsia" w:ascii="仿宋" w:hAnsi="仿宋" w:eastAsia="仿宋" w:cs="仿宋"/>
          <w:color w:val="000000"/>
          <w:kern w:val="0"/>
          <w:sz w:val="24"/>
        </w:rPr>
        <w:t>人存在利害关系且可能影响采购公正性；</w:t>
      </w:r>
    </w:p>
    <w:p>
      <w:pPr>
        <w:autoSpaceDE w:val="0"/>
        <w:autoSpaceDN w:val="0"/>
        <w:adjustRightInd w:val="0"/>
        <w:snapToGrid w:val="0"/>
        <w:spacing w:line="480" w:lineRule="exact"/>
        <w:ind w:left="100" w:right="42"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（2）与本采购项目的其他</w:t>
      </w:r>
      <w:r>
        <w:rPr>
          <w:rFonts w:hint="eastAsia" w:ascii="仿宋" w:hAnsi="仿宋" w:eastAsia="仿宋" w:cs="仿宋"/>
          <w:color w:val="000000"/>
          <w:kern w:val="0"/>
          <w:sz w:val="24"/>
          <w:lang w:eastAsia="zh-CN"/>
        </w:rPr>
        <w:t>供应商</w:t>
      </w:r>
      <w:r>
        <w:rPr>
          <w:rFonts w:hint="eastAsia" w:ascii="仿宋" w:hAnsi="仿宋" w:eastAsia="仿宋" w:cs="仿宋"/>
          <w:color w:val="000000"/>
          <w:kern w:val="0"/>
          <w:sz w:val="24"/>
        </w:rPr>
        <w:t>为同一个单位负责人；</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（3）与本采购项目的其他</w:t>
      </w:r>
      <w:r>
        <w:rPr>
          <w:rFonts w:hint="eastAsia" w:ascii="仿宋" w:hAnsi="仿宋" w:eastAsia="仿宋" w:cs="仿宋"/>
          <w:color w:val="000000"/>
          <w:kern w:val="0"/>
          <w:sz w:val="24"/>
          <w:lang w:eastAsia="zh-CN"/>
        </w:rPr>
        <w:t>供应商</w:t>
      </w:r>
      <w:r>
        <w:rPr>
          <w:rFonts w:hint="eastAsia" w:ascii="仿宋" w:hAnsi="仿宋" w:eastAsia="仿宋" w:cs="仿宋"/>
          <w:color w:val="000000"/>
          <w:kern w:val="0"/>
          <w:sz w:val="24"/>
        </w:rPr>
        <w:t>存在控股、管理关系；</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（5）被依法暂停或者取消</w:t>
      </w:r>
      <w:r>
        <w:rPr>
          <w:rFonts w:hint="eastAsia" w:ascii="仿宋" w:hAnsi="仿宋" w:eastAsia="仿宋" w:cs="仿宋"/>
          <w:color w:val="000000"/>
          <w:kern w:val="0"/>
          <w:sz w:val="24"/>
          <w:lang w:eastAsia="zh-CN"/>
        </w:rPr>
        <w:t>应答</w:t>
      </w:r>
      <w:r>
        <w:rPr>
          <w:rFonts w:hint="eastAsia" w:ascii="仿宋" w:hAnsi="仿宋" w:eastAsia="仿宋" w:cs="仿宋"/>
          <w:color w:val="000000"/>
          <w:kern w:val="0"/>
          <w:sz w:val="24"/>
        </w:rPr>
        <w:t>资格；</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（12）存在串通</w:t>
      </w:r>
      <w:r>
        <w:rPr>
          <w:rFonts w:hint="eastAsia" w:ascii="仿宋" w:hAnsi="仿宋" w:eastAsia="仿宋" w:cs="仿宋"/>
          <w:color w:val="000000"/>
          <w:kern w:val="0"/>
          <w:sz w:val="24"/>
          <w:lang w:eastAsia="zh-CN"/>
        </w:rPr>
        <w:t>应答</w:t>
      </w:r>
      <w:r>
        <w:rPr>
          <w:rFonts w:hint="eastAsia" w:ascii="仿宋" w:hAnsi="仿宋" w:eastAsia="仿宋" w:cs="仿宋"/>
          <w:color w:val="000000"/>
          <w:kern w:val="0"/>
          <w:sz w:val="24"/>
        </w:rPr>
        <w:t>、弄虚作假行为；</w:t>
      </w:r>
    </w:p>
    <w:p>
      <w:pPr>
        <w:autoSpaceDE w:val="0"/>
        <w:autoSpaceDN w:val="0"/>
        <w:adjustRightInd w:val="0"/>
        <w:snapToGrid w:val="0"/>
        <w:spacing w:line="480" w:lineRule="exact"/>
        <w:ind w:left="100" w:right="42"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（13）法律法规规定的其他情形。</w:t>
      </w:r>
    </w:p>
    <w:p>
      <w:pPr>
        <w:autoSpaceDE w:val="0"/>
        <w:autoSpaceDN w:val="0"/>
        <w:adjustRightInd w:val="0"/>
        <w:snapToGrid w:val="0"/>
        <w:spacing w:line="480" w:lineRule="exact"/>
        <w:ind w:left="100" w:right="42" w:firstLine="420"/>
        <w:jc w:val="left"/>
        <w:rPr>
          <w:rFonts w:hint="eastAsia"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hint="eastAsia" w:ascii="仿宋" w:hAnsi="仿宋" w:eastAsia="仿宋" w:cs="仿宋"/>
          <w:b/>
          <w:color w:val="000000"/>
          <w:kern w:val="0"/>
          <w:sz w:val="24"/>
        </w:rPr>
      </w:pPr>
    </w:p>
    <w:p>
      <w:pPr>
        <w:spacing w:line="480" w:lineRule="exact"/>
        <w:ind w:firstLine="482" w:firstLineChars="200"/>
        <w:jc w:val="left"/>
        <w:rPr>
          <w:rFonts w:hint="eastAsia"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hint="eastAsia" w:ascii="仿宋" w:hAnsi="仿宋" w:eastAsia="仿宋" w:cs="仿宋"/>
          <w:color w:val="000000"/>
          <w:sz w:val="24"/>
        </w:rPr>
      </w:pPr>
      <w:r>
        <w:rPr>
          <w:rFonts w:hint="eastAsia" w:ascii="仿宋" w:hAnsi="仿宋" w:eastAsia="仿宋" w:cs="仿宋"/>
          <w:color w:val="000000"/>
          <w:kern w:val="0"/>
          <w:sz w:val="24"/>
          <w:lang w:eastAsia="zh-CN"/>
        </w:rPr>
        <w:t>供应商</w:t>
      </w:r>
      <w:r>
        <w:rPr>
          <w:rFonts w:hint="eastAsia" w:ascii="仿宋" w:hAnsi="仿宋" w:eastAsia="仿宋" w:cs="仿宋"/>
          <w:color w:val="000000"/>
          <w:kern w:val="0"/>
          <w:sz w:val="24"/>
        </w:rPr>
        <w:t>：</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hint="eastAsia"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widowControl/>
        <w:shd w:val="clear" w:color="auto" w:fill="FFFFFF"/>
        <w:spacing w:line="360" w:lineRule="atLeast"/>
        <w:ind w:firstLine="435"/>
        <w:jc w:val="right"/>
        <w:rPr>
          <w:rFonts w:ascii="微软雅黑" w:hAnsi="微软雅黑" w:eastAsia="微软雅黑" w:cs="宋体"/>
          <w:kern w:val="0"/>
          <w:sz w:val="24"/>
          <w:szCs w:val="24"/>
        </w:rPr>
      </w:pP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jc w:val="left"/>
        <w:rPr>
          <w:rFonts w:ascii="仿宋_GB2312" w:hAnsi="微软雅黑" w:eastAsia="仿宋_GB2312" w:cs="宋体"/>
          <w:b/>
          <w:bCs/>
          <w:kern w:val="0"/>
          <w:sz w:val="24"/>
          <w:szCs w:val="24"/>
        </w:rPr>
      </w:pP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附件4</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服务方案</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kern w:val="0"/>
          <w:sz w:val="24"/>
          <w:szCs w:val="24"/>
        </w:rPr>
        <w:t>（供应商可自行制作格式）</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rPr>
          <w:rFonts w:hint="eastAsia" w:ascii="仿宋_GB2312" w:hAnsi="微软雅黑" w:eastAsia="仿宋_GB2312" w:cs="宋体"/>
          <w:b/>
          <w:bCs/>
          <w:kern w:val="0"/>
          <w:sz w:val="24"/>
          <w:szCs w:val="24"/>
        </w:rPr>
      </w:pPr>
      <w:r>
        <w:rPr>
          <w:rFonts w:hint="eastAsia"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附件5</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其他文件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提供符合</w:t>
      </w:r>
      <w:r>
        <w:rPr>
          <w:rFonts w:hint="eastAsia" w:ascii="宋体" w:hAnsi="宋体" w:eastAsia="宋体" w:cs="宋体"/>
          <w:kern w:val="0"/>
          <w:sz w:val="24"/>
          <w:szCs w:val="24"/>
          <w:lang w:eastAsia="zh-CN"/>
        </w:rPr>
        <w:t>询比采购公告</w:t>
      </w:r>
      <w:r>
        <w:rPr>
          <w:rFonts w:hint="eastAsia" w:ascii="宋体" w:hAnsi="宋体" w:eastAsia="宋体" w:cs="宋体"/>
          <w:kern w:val="0"/>
          <w:sz w:val="24"/>
          <w:szCs w:val="24"/>
        </w:rPr>
        <w:t>、采购需求及评标办法</w:t>
      </w:r>
      <w:r>
        <w:rPr>
          <w:rFonts w:hint="eastAsia" w:ascii="宋体" w:hAnsi="宋体" w:eastAsia="宋体" w:cs="宋体"/>
          <w:kern w:val="0"/>
          <w:sz w:val="24"/>
          <w:szCs w:val="24"/>
          <w:lang w:eastAsia="zh-CN"/>
        </w:rPr>
        <w:t>（初步评审、详细评审）</w:t>
      </w:r>
      <w:r>
        <w:rPr>
          <w:rFonts w:hint="eastAsia" w:ascii="宋体" w:hAnsi="宋体" w:eastAsia="宋体" w:cs="宋体"/>
          <w:kern w:val="0"/>
          <w:sz w:val="24"/>
          <w:szCs w:val="24"/>
        </w:rPr>
        <w:t>规定的相关证明文件。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1、供应商业绩</w:t>
      </w:r>
    </w:p>
    <w:p>
      <w:pPr>
        <w:widowControl/>
        <w:shd w:val="clear" w:color="auto" w:fill="FFFFFF"/>
        <w:spacing w:line="360" w:lineRule="atLeast"/>
        <w:ind w:left="360" w:firstLine="120"/>
        <w:jc w:val="left"/>
        <w:rPr>
          <w:rFonts w:hint="eastAsia"/>
          <w:lang w:val="en-US" w:eastAsia="zh-CN"/>
        </w:rPr>
      </w:pPr>
      <w:r>
        <w:rPr>
          <w:rFonts w:hint="eastAsia" w:ascii="宋体" w:hAnsi="宋体" w:eastAsia="宋体" w:cs="宋体"/>
          <w:kern w:val="0"/>
          <w:sz w:val="24"/>
          <w:szCs w:val="24"/>
        </w:rPr>
        <w:t>提供证明材料扫描件或影印件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2、其他</w:t>
      </w:r>
      <w:r>
        <w:rPr>
          <w:rFonts w:hint="eastAsia" w:ascii="宋体" w:hAnsi="宋体" w:eastAsia="宋体" w:cs="宋体"/>
          <w:b/>
          <w:bCs/>
          <w:kern w:val="0"/>
          <w:sz w:val="24"/>
          <w:szCs w:val="24"/>
          <w:lang w:eastAsia="zh-CN"/>
        </w:rPr>
        <w:t>询比</w:t>
      </w:r>
      <w:r>
        <w:rPr>
          <w:rFonts w:hint="eastAsia" w:ascii="宋体" w:hAnsi="宋体" w:eastAsia="宋体" w:cs="宋体"/>
          <w:b/>
          <w:bCs/>
          <w:kern w:val="0"/>
          <w:sz w:val="24"/>
          <w:szCs w:val="24"/>
        </w:rPr>
        <w:t>文件要求的证明资料</w:t>
      </w:r>
    </w:p>
    <w:p>
      <w:pPr>
        <w:widowControl/>
        <w:shd w:val="clear" w:color="auto" w:fill="FFFFFF"/>
        <w:spacing w:line="360" w:lineRule="atLeast"/>
        <w:ind w:firstLine="480"/>
        <w:jc w:val="left"/>
      </w:pPr>
      <w:r>
        <w:rPr>
          <w:rFonts w:hint="eastAsia" w:ascii="宋体" w:hAnsi="宋体" w:eastAsia="宋体" w:cs="宋体"/>
          <w:kern w:val="0"/>
          <w:sz w:val="24"/>
          <w:szCs w:val="24"/>
        </w:rPr>
        <w:t>其他</w:t>
      </w:r>
      <w:r>
        <w:rPr>
          <w:rFonts w:hint="eastAsia" w:ascii="宋体" w:hAnsi="宋体" w:eastAsia="宋体" w:cs="宋体"/>
          <w:kern w:val="0"/>
          <w:sz w:val="24"/>
          <w:szCs w:val="24"/>
          <w:lang w:eastAsia="zh-CN"/>
        </w:rPr>
        <w:t>询比</w:t>
      </w:r>
      <w:r>
        <w:rPr>
          <w:rFonts w:hint="eastAsia" w:ascii="宋体" w:hAnsi="宋体" w:eastAsia="宋体" w:cs="宋体"/>
          <w:kern w:val="0"/>
          <w:sz w:val="24"/>
          <w:szCs w:val="24"/>
        </w:rPr>
        <w:t>文件要求的证明材料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774CE"/>
    <w:multiLevelType w:val="singleLevel"/>
    <w:tmpl w:val="9D2774CE"/>
    <w:lvl w:ilvl="0" w:tentative="0">
      <w:start w:val="1"/>
      <w:numFmt w:val="chineseCounting"/>
      <w:suff w:val="nothing"/>
      <w:lvlText w:val="%1、"/>
      <w:lvlJc w:val="left"/>
      <w:rPr>
        <w:rFonts w:hint="eastAsia"/>
      </w:rPr>
    </w:lvl>
  </w:abstractNum>
  <w:abstractNum w:abstractNumId="1">
    <w:nsid w:val="6000411C"/>
    <w:multiLevelType w:val="singleLevel"/>
    <w:tmpl w:val="6000411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wNTAyYzI2OWU3MzZiZTIwMjkyZWIxZjBkNTkzNjUifQ=="/>
  </w:docVars>
  <w:rsids>
    <w:rsidRoot w:val="006779FB"/>
    <w:rsid w:val="000F2F6A"/>
    <w:rsid w:val="00187855"/>
    <w:rsid w:val="001B76D7"/>
    <w:rsid w:val="001C0970"/>
    <w:rsid w:val="00212AB6"/>
    <w:rsid w:val="00223805"/>
    <w:rsid w:val="0027430F"/>
    <w:rsid w:val="003F2DEF"/>
    <w:rsid w:val="00437C1D"/>
    <w:rsid w:val="005C5BD8"/>
    <w:rsid w:val="005D7DC2"/>
    <w:rsid w:val="006779FB"/>
    <w:rsid w:val="007D442F"/>
    <w:rsid w:val="007E335B"/>
    <w:rsid w:val="008F4C66"/>
    <w:rsid w:val="009A34AE"/>
    <w:rsid w:val="009B6C8C"/>
    <w:rsid w:val="00C11673"/>
    <w:rsid w:val="00CE295D"/>
    <w:rsid w:val="00CF538A"/>
    <w:rsid w:val="00DA10B0"/>
    <w:rsid w:val="00DF4485"/>
    <w:rsid w:val="00EC4006"/>
    <w:rsid w:val="00F009B0"/>
    <w:rsid w:val="00FB49BE"/>
    <w:rsid w:val="00FD1231"/>
    <w:rsid w:val="044644CD"/>
    <w:rsid w:val="06942433"/>
    <w:rsid w:val="094A684B"/>
    <w:rsid w:val="097F5837"/>
    <w:rsid w:val="0DB16942"/>
    <w:rsid w:val="135E0FD0"/>
    <w:rsid w:val="13C54EBD"/>
    <w:rsid w:val="140833DE"/>
    <w:rsid w:val="150502F1"/>
    <w:rsid w:val="16003DCE"/>
    <w:rsid w:val="173D342E"/>
    <w:rsid w:val="173F0003"/>
    <w:rsid w:val="18135A10"/>
    <w:rsid w:val="187A6AB0"/>
    <w:rsid w:val="199661F5"/>
    <w:rsid w:val="1A3820EE"/>
    <w:rsid w:val="1A675A90"/>
    <w:rsid w:val="1B0C64C7"/>
    <w:rsid w:val="1D322AF4"/>
    <w:rsid w:val="1EF06EE1"/>
    <w:rsid w:val="1F000574"/>
    <w:rsid w:val="1FCA066A"/>
    <w:rsid w:val="22E0425D"/>
    <w:rsid w:val="23072768"/>
    <w:rsid w:val="27AA658E"/>
    <w:rsid w:val="29514455"/>
    <w:rsid w:val="2D7B3581"/>
    <w:rsid w:val="2DEB093D"/>
    <w:rsid w:val="2FE34134"/>
    <w:rsid w:val="30280FAE"/>
    <w:rsid w:val="319837AA"/>
    <w:rsid w:val="3334290F"/>
    <w:rsid w:val="3912264A"/>
    <w:rsid w:val="3BA44D8D"/>
    <w:rsid w:val="3C365B69"/>
    <w:rsid w:val="3CC67EA7"/>
    <w:rsid w:val="3E2F6ABA"/>
    <w:rsid w:val="3E7C0C88"/>
    <w:rsid w:val="43017524"/>
    <w:rsid w:val="430A7646"/>
    <w:rsid w:val="44074AA6"/>
    <w:rsid w:val="44A3538A"/>
    <w:rsid w:val="44B16A4C"/>
    <w:rsid w:val="4B267596"/>
    <w:rsid w:val="4BBA0EA3"/>
    <w:rsid w:val="4E5B634B"/>
    <w:rsid w:val="4FC33B8C"/>
    <w:rsid w:val="548C131B"/>
    <w:rsid w:val="560F71DE"/>
    <w:rsid w:val="57DC19A8"/>
    <w:rsid w:val="58B31C4F"/>
    <w:rsid w:val="5B4B66C1"/>
    <w:rsid w:val="5B930FFD"/>
    <w:rsid w:val="5D8F2C05"/>
    <w:rsid w:val="5E844889"/>
    <w:rsid w:val="621878FF"/>
    <w:rsid w:val="62CE4280"/>
    <w:rsid w:val="63286A40"/>
    <w:rsid w:val="663559FB"/>
    <w:rsid w:val="670B44E3"/>
    <w:rsid w:val="69234BAD"/>
    <w:rsid w:val="6B700B62"/>
    <w:rsid w:val="6D715D8B"/>
    <w:rsid w:val="70BA2B7E"/>
    <w:rsid w:val="71B36D2C"/>
    <w:rsid w:val="728D1118"/>
    <w:rsid w:val="74FB517C"/>
    <w:rsid w:val="756A32B8"/>
    <w:rsid w:val="75B200AF"/>
    <w:rsid w:val="7762268F"/>
    <w:rsid w:val="79C103EC"/>
    <w:rsid w:val="7BE966E0"/>
    <w:rsid w:val="7D416397"/>
    <w:rsid w:val="7E2D381B"/>
    <w:rsid w:val="7F6E0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592" w:lineRule="exact"/>
      <w:jc w:val="left"/>
      <w:outlineLvl w:val="1"/>
    </w:pPr>
    <w:rPr>
      <w:rFonts w:ascii="Arial" w:hAnsi="Arial" w:eastAsia="仿宋" w:cs="Times New Roman"/>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center"/>
    </w:pPr>
    <w:rPr>
      <w:rFonts w:ascii="Times New Roman" w:hAnsi="Times New Roman" w:eastAsia="宋体" w:cs="黑体"/>
      <w:kern w:val="2"/>
      <w:sz w:val="21"/>
      <w:szCs w:val="21"/>
      <w:lang w:val="en-US" w:eastAsia="zh-CN" w:bidi="ar-SA"/>
    </w:rPr>
  </w:style>
  <w:style w:type="paragraph" w:styleId="4">
    <w:name w:val="Normal Indent"/>
    <w:basedOn w:val="1"/>
    <w:qFormat/>
    <w:uiPriority w:val="0"/>
    <w:pPr>
      <w:ind w:firstLine="420" w:firstLineChars="200"/>
    </w:pPr>
    <w:rPr>
      <w:szCs w:val="24"/>
    </w:rPr>
  </w:style>
  <w:style w:type="paragraph" w:styleId="5">
    <w:name w:val="annotation text"/>
    <w:basedOn w:val="1"/>
    <w:qFormat/>
    <w:uiPriority w:val="0"/>
  </w:style>
  <w:style w:type="paragraph" w:styleId="6">
    <w:name w:val="Body Text"/>
    <w:basedOn w:val="1"/>
    <w:next w:val="7"/>
    <w:unhideWhenUsed/>
    <w:qFormat/>
    <w:uiPriority w:val="0"/>
    <w:pPr>
      <w:spacing w:after="120"/>
    </w:pPr>
    <w:rPr>
      <w:rFonts w:ascii="Times New Roman" w:hAnsi="Times New Roman"/>
      <w:szCs w:val="24"/>
    </w:rPr>
  </w:style>
  <w:style w:type="paragraph" w:styleId="7">
    <w:name w:val="Date"/>
    <w:basedOn w:val="1"/>
    <w:next w:val="1"/>
    <w:qFormat/>
    <w:uiPriority w:val="0"/>
    <w:pPr>
      <w:adjustRightInd w:val="0"/>
      <w:spacing w:line="360" w:lineRule="atLeast"/>
    </w:pPr>
    <w:rPr>
      <w:rFonts w:ascii="宋体" w:hAnsi="Times New Roman"/>
      <w:kern w:val="0"/>
      <w:sz w:val="24"/>
      <w:szCs w:val="20"/>
    </w:rPr>
  </w:style>
  <w:style w:type="paragraph" w:styleId="8">
    <w:name w:val="Body Text Indent"/>
    <w:basedOn w:val="1"/>
    <w:next w:val="6"/>
    <w:unhideWhenUsed/>
    <w:qFormat/>
    <w:uiPriority w:val="0"/>
    <w:pPr>
      <w:spacing w:after="120"/>
      <w:ind w:left="420" w:leftChars="200"/>
    </w:p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ind w:left="420" w:hanging="420"/>
    </w:pPr>
    <w:rPr>
      <w:rFonts w:ascii="Arial" w:hAnsi="Arial" w:eastAsia="楷体_GB2312"/>
      <w:sz w:val="28"/>
      <w:szCs w:val="24"/>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8"/>
    <w:qFormat/>
    <w:uiPriority w:val="0"/>
    <w:pPr>
      <w:widowControl/>
      <w:tabs>
        <w:tab w:val="left" w:pos="1078"/>
        <w:tab w:val="left" w:pos="1176"/>
        <w:tab w:val="left" w:pos="1638"/>
        <w:tab w:val="left" w:pos="3920"/>
        <w:tab w:val="left" w:pos="5670"/>
      </w:tabs>
      <w:adjustRightInd w:val="0"/>
      <w:snapToGrid w:val="0"/>
      <w:spacing w:before="120" w:after="180" w:line="312" w:lineRule="auto"/>
      <w:ind w:left="200" w:firstLine="200" w:firstLineChars="200"/>
      <w:jc w:val="left"/>
    </w:pPr>
    <w:rPr>
      <w:rFonts w:ascii="Arial" w:hAnsi="Arial"/>
      <w:sz w:val="28"/>
    </w:rPr>
  </w:style>
  <w:style w:type="character" w:styleId="16">
    <w:name w:val="Strong"/>
    <w:basedOn w:val="15"/>
    <w:qFormat/>
    <w:uiPriority w:val="22"/>
    <w:rPr>
      <w:b/>
      <w:bCs/>
    </w:rPr>
  </w:style>
  <w:style w:type="character" w:styleId="17">
    <w:name w:val="annotation reference"/>
    <w:basedOn w:val="15"/>
    <w:qFormat/>
    <w:uiPriority w:val="0"/>
    <w:rPr>
      <w:sz w:val="21"/>
      <w:szCs w:val="21"/>
    </w:rPr>
  </w:style>
  <w:style w:type="paragraph" w:styleId="18">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paragraph" w:customStyle="1" w:styleId="21">
    <w:name w:val="Body text|3"/>
    <w:basedOn w:val="1"/>
    <w:qFormat/>
    <w:uiPriority w:val="0"/>
    <w:pPr>
      <w:widowControl w:val="0"/>
      <w:shd w:val="clear" w:color="auto" w:fill="auto"/>
      <w:spacing w:line="590" w:lineRule="exact"/>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4772</Words>
  <Characters>4912</Characters>
  <Lines>25</Lines>
  <Paragraphs>7</Paragraphs>
  <TotalTime>3</TotalTime>
  <ScaleCrop>false</ScaleCrop>
  <LinksUpToDate>false</LinksUpToDate>
  <CharactersWithSpaces>5004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2021-09-14T03:44:00Z</dcterms:created>
  <dc:creator>g l</dc:creator>
  <cp:lastModifiedBy>YANG</cp:lastModifiedBy>
  <dcterms:modified xsi:type="dcterms:W3CDTF">2022-08-02T08:14:02Z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4C102E37BC4E42B69F06423A3290FFF7</vt:lpwstr>
  </property>
</Properties>
</file>