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FB14" w14:textId="77777777" w:rsidR="00F5370C" w:rsidRDefault="00F5370C" w:rsidP="00F5370C">
      <w:pPr>
        <w:spacing w:beforeLines="50" w:before="156" w:afterLines="50" w:after="156" w:line="360" w:lineRule="auto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14:paraId="3F3AF23A" w14:textId="77777777" w:rsidR="00F5370C" w:rsidRDefault="00F5370C" w:rsidP="00F5370C">
      <w:pPr>
        <w:snapToGrid w:val="0"/>
        <w:spacing w:afterLines="50" w:after="156"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供应</w:t>
      </w:r>
      <w:proofErr w:type="gramStart"/>
      <w:r>
        <w:rPr>
          <w:rFonts w:ascii="宋体" w:hAnsi="宋体" w:hint="eastAsia"/>
          <w:b/>
          <w:sz w:val="24"/>
          <w:szCs w:val="28"/>
        </w:rPr>
        <w:t>商综合</w:t>
      </w:r>
      <w:proofErr w:type="gramEnd"/>
      <w:r>
        <w:rPr>
          <w:rFonts w:ascii="宋体" w:hAnsi="宋体" w:hint="eastAsia"/>
          <w:b/>
          <w:sz w:val="24"/>
          <w:szCs w:val="28"/>
        </w:rPr>
        <w:t>情况简介</w:t>
      </w:r>
    </w:p>
    <w:tbl>
      <w:tblPr>
        <w:tblW w:w="8356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628"/>
        <w:gridCol w:w="961"/>
        <w:gridCol w:w="1567"/>
        <w:gridCol w:w="1191"/>
        <w:gridCol w:w="1439"/>
        <w:gridCol w:w="763"/>
      </w:tblGrid>
      <w:tr w:rsidR="00F5370C" w14:paraId="5AFE1100" w14:textId="77777777" w:rsidTr="0026128E">
        <w:trPr>
          <w:trHeight w:val="536"/>
          <w:jc w:val="center"/>
        </w:trPr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B3E" w14:textId="77777777" w:rsidR="00F5370C" w:rsidRDefault="00F5370C" w:rsidP="0026128E">
            <w:pPr>
              <w:widowControl/>
              <w:ind w:leftChars="-42" w:left="-88"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政府采购供应商信息表</w:t>
            </w:r>
          </w:p>
        </w:tc>
      </w:tr>
      <w:tr w:rsidR="00F5370C" w14:paraId="093321FF" w14:textId="77777777" w:rsidTr="0026128E">
        <w:trPr>
          <w:trHeight w:val="443"/>
          <w:jc w:val="center"/>
        </w:trPr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0EB" w14:textId="77777777" w:rsidR="00F5370C" w:rsidRDefault="00F5370C" w:rsidP="0026128E">
            <w:pPr>
              <w:widowControl/>
              <w:ind w:leftChars="-42" w:left="-88"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项目名称：企业网络安全</w:t>
            </w:r>
            <w:r>
              <w:rPr>
                <w:rFonts w:ascii="宋体" w:hAnsi="宋体" w:cs="Arial"/>
                <w:b/>
                <w:bCs/>
                <w:kern w:val="0"/>
                <w:sz w:val="24"/>
              </w:rPr>
              <w:t>解决方案研发部署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服务项目</w:t>
            </w:r>
          </w:p>
        </w:tc>
      </w:tr>
      <w:tr w:rsidR="00F5370C" w14:paraId="4D6E8870" w14:textId="77777777" w:rsidTr="0026128E">
        <w:trPr>
          <w:trHeight w:val="157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09ABF953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项目信息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895C8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企业全称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6EF14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3AE97D5D" w14:textId="77777777" w:rsidTr="0026128E">
        <w:trPr>
          <w:trHeight w:val="704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2475170B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企业基本信息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1B91E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公司地址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78F9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D3A1A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联系人及联系电话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AB68A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53ECD0D9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193A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381A3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是否在皖设立分支机构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13391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403FD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分支机构分类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9D13C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18AD47FC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FDCF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9B409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企业规模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C7BD6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78DEB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C4DA9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C0557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总资产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5B63F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1B8C4BC1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51C2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056B1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企业性质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AAEA0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A004D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所属产业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A4B15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F5EEB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所属行业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8FB44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763AD388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E960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005E7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是否特殊企业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F5CD6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9697E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就业人数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0C1E5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B2DBB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残疾人等特殊群体人数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639F9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5501251E" w14:textId="77777777" w:rsidTr="0026128E">
        <w:trPr>
          <w:trHeight w:val="704"/>
          <w:jc w:val="center"/>
        </w:trPr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49D1EC96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上年收入缴费等信息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E0ACA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上年营业收入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0A81F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E84B4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上年利润总额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5C642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395CA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上年政府采购合同总金额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6289F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29D13807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C312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D54D8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上年缴税总额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CAB01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8F23F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其中增值税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22D29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B4DC5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其中营业税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34A2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3C2A3CDF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274E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3AF1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其中所得税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17B7E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B8511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C8D0D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C2E8D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29064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12EE741A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0A1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69883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上年缴纳社会保险总额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57FE1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7AD9B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其中缴纳养老保险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C0F78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A2153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其中缴纳医疗保险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D1F82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6520E028" w14:textId="77777777" w:rsidTr="0026128E">
        <w:trPr>
          <w:trHeight w:val="704"/>
          <w:jc w:val="center"/>
        </w:trPr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D3E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6F3B4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其中缴纳失业保险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01A9C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97A75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上年缴纳住房公积金总额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BC5A8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A67C5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BAAB7" w14:textId="77777777" w:rsidR="00F5370C" w:rsidRDefault="00F5370C" w:rsidP="002612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5370C" w14:paraId="22ACCB12" w14:textId="77777777" w:rsidTr="0026128E">
        <w:trPr>
          <w:trHeight w:val="884"/>
          <w:jc w:val="center"/>
        </w:trPr>
        <w:tc>
          <w:tcPr>
            <w:tcW w:w="8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8C8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 w14:paraId="0BA8E9DD" w14:textId="77777777" w:rsidR="00F5370C" w:rsidRDefault="00F5370C" w:rsidP="0026128E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供应商公章：</w:t>
            </w:r>
          </w:p>
          <w:p w14:paraId="6A208884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 </w:t>
            </w:r>
          </w:p>
          <w:p w14:paraId="7D2229DC" w14:textId="77777777" w:rsidR="00F5370C" w:rsidRDefault="00F5370C" w:rsidP="0026128E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cs="Arial" w:hint="eastAsia"/>
                <w:kern w:val="0"/>
                <w:sz w:val="24"/>
              </w:rPr>
              <w:t>填表日期：</w:t>
            </w:r>
            <w:r>
              <w:rPr>
                <w:rFonts w:ascii="宋体" w:hAnsi="宋体" w:cs="Arial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月</w:t>
            </w:r>
            <w:r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日</w:t>
            </w:r>
            <w:r>
              <w:rPr>
                <w:rFonts w:ascii="宋体" w:hAnsi="宋体" w:cs="Arial" w:hint="eastAsia"/>
                <w:kern w:val="0"/>
                <w:sz w:val="24"/>
              </w:rPr>
              <w:t xml:space="preserve"> </w:t>
            </w:r>
          </w:p>
        </w:tc>
      </w:tr>
    </w:tbl>
    <w:p w14:paraId="59F7259D" w14:textId="77777777" w:rsidR="00F5370C" w:rsidRDefault="00F5370C" w:rsidP="00F5370C">
      <w:pPr>
        <w:rPr>
          <w:rFonts w:ascii="宋体" w:hAnsi="宋体"/>
        </w:rPr>
      </w:pPr>
    </w:p>
    <w:p w14:paraId="796ADB16" w14:textId="77777777" w:rsidR="00F5370C" w:rsidRDefault="00F5370C" w:rsidP="00F5370C">
      <w:pPr>
        <w:rPr>
          <w:rFonts w:ascii="宋体" w:hAnsi="宋体"/>
          <w:sz w:val="24"/>
        </w:rPr>
      </w:pPr>
    </w:p>
    <w:p w14:paraId="1363E025" w14:textId="77777777" w:rsidR="00F5370C" w:rsidRDefault="00F5370C" w:rsidP="00F5370C">
      <w:pPr>
        <w:rPr>
          <w:rFonts w:ascii="宋体" w:hAnsi="宋体"/>
          <w:sz w:val="24"/>
        </w:rPr>
      </w:pPr>
    </w:p>
    <w:p w14:paraId="799A965F" w14:textId="77777777" w:rsidR="00F5370C" w:rsidRDefault="00F5370C" w:rsidP="00F5370C">
      <w:pPr>
        <w:snapToGrid w:val="0"/>
        <w:spacing w:afterLines="50" w:after="156" w:line="360" w:lineRule="auto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填表说明：</w:t>
      </w:r>
    </w:p>
    <w:p w14:paraId="3A87BDC9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、请填表人认真、准确填写，并加盖单位公章，为便于成交后进行政府采购合同备案，请填写完整。</w:t>
      </w:r>
    </w:p>
    <w:p w14:paraId="0488AADB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、谈判项目产品中如无节能、环保产品，对应金额填“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”。</w:t>
      </w:r>
    </w:p>
    <w:p w14:paraId="0A0F3714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“分支机构分类”对应填写“分公司”、“办事处”“其他分支机构”。</w:t>
      </w:r>
    </w:p>
    <w:p w14:paraId="04C0B17E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、“企业规模”参照《中小企业划型标准规定》对应填写“大型企业”、“中型企业”、“小型企业”、“微型企业”。</w:t>
      </w:r>
    </w:p>
    <w:p w14:paraId="6F65DD3A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、“注册资本”、“总资产”等金额均以“万元”为单位。</w:t>
      </w:r>
    </w:p>
    <w:p w14:paraId="31E4EB96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、“企业性质”对应填写“国有及国有控股”、“民营企业”、“集体企业”、“中外合资”、“外商独资”。</w:t>
      </w:r>
    </w:p>
    <w:p w14:paraId="362EBA86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、“所属产业”对应填写“第一产业”、“第二产业”、“第三产业”。第一产业是指农林牧渔业</w:t>
      </w:r>
      <w:r>
        <w:rPr>
          <w:rFonts w:ascii="宋体" w:hAnsi="宋体" w:hint="eastAsia"/>
          <w:sz w:val="24"/>
        </w:rPr>
        <w:t>;</w:t>
      </w:r>
      <w:r>
        <w:rPr>
          <w:rFonts w:ascii="宋体" w:hAnsi="宋体" w:hint="eastAsia"/>
          <w:sz w:val="24"/>
        </w:rPr>
        <w:t>第二产业是指采矿业、制造业，电力、燃气及水的生产和供应业，建筑</w:t>
      </w:r>
      <w:r>
        <w:rPr>
          <w:rFonts w:ascii="宋体" w:hAnsi="宋体" w:hint="eastAsia"/>
          <w:sz w:val="24"/>
        </w:rPr>
        <w:lastRenderedPageBreak/>
        <w:t>业</w:t>
      </w:r>
      <w:r>
        <w:rPr>
          <w:rFonts w:ascii="宋体" w:hAnsi="宋体" w:hint="eastAsia"/>
          <w:sz w:val="24"/>
        </w:rPr>
        <w:t>;</w:t>
      </w:r>
      <w:r>
        <w:rPr>
          <w:rFonts w:ascii="宋体" w:hAnsi="宋体" w:hint="eastAsia"/>
          <w:sz w:val="24"/>
        </w:rPr>
        <w:t>第三产业是指除第一、二产业以外的其他行业。</w:t>
      </w:r>
    </w:p>
    <w:p w14:paraId="39B68923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、“所属行业”对应填写“农林牧渔业”、“工业”、“建筑业”、“批发零售业”、“交通运输业”、“仓储业”、“邮政业”、“住宿餐饮业”、“信息传输和信息服务业”、“房地产业”、“其他”。</w:t>
      </w:r>
    </w:p>
    <w:p w14:paraId="2AB7D11E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、“是否特殊企业”对应填写“军转自主择业创业企业”、“残疾人就业企业”、“再就业扶持企业”、“高新技术企业”、“软件企业”、“监狱企业”、“非特殊企业”。</w:t>
      </w:r>
    </w:p>
    <w:p w14:paraId="68DE37B9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、“上年政府采购合同总额”是</w:t>
      </w:r>
      <w:proofErr w:type="gramStart"/>
      <w:r>
        <w:rPr>
          <w:rFonts w:ascii="宋体" w:hAnsi="宋体" w:hint="eastAsia"/>
          <w:sz w:val="24"/>
        </w:rPr>
        <w:t>指上年</w:t>
      </w:r>
      <w:proofErr w:type="gramEnd"/>
      <w:r>
        <w:rPr>
          <w:rFonts w:ascii="宋体" w:hAnsi="宋体" w:hint="eastAsia"/>
          <w:sz w:val="24"/>
        </w:rPr>
        <w:t>全年参与政府采购谈判，签订的政府采购合同金额总和。</w:t>
      </w:r>
    </w:p>
    <w:p w14:paraId="300CAD84" w14:textId="77777777" w:rsidR="00F5370C" w:rsidRDefault="00F5370C" w:rsidP="00F5370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、“上年缴税总额”是</w:t>
      </w:r>
      <w:proofErr w:type="gramStart"/>
      <w:r>
        <w:rPr>
          <w:rFonts w:ascii="宋体" w:hAnsi="宋体" w:hint="eastAsia"/>
          <w:sz w:val="24"/>
        </w:rPr>
        <w:t>指上年企业</w:t>
      </w:r>
      <w:proofErr w:type="gramEnd"/>
      <w:r>
        <w:rPr>
          <w:rFonts w:ascii="宋体" w:hAnsi="宋体" w:hint="eastAsia"/>
          <w:sz w:val="24"/>
        </w:rPr>
        <w:t>全年缴纳税款总额，“其中增值税”、“其中营业税”、“其中所得税”分别对应填写上年缴纳金额。</w:t>
      </w:r>
    </w:p>
    <w:p w14:paraId="71697DB6" w14:textId="77777777" w:rsidR="00F5370C" w:rsidRDefault="00F5370C" w:rsidP="00F5370C">
      <w:pPr>
        <w:rPr>
          <w:rFonts w:ascii="宋体" w:hAnsi="宋体"/>
        </w:rPr>
      </w:pP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、“上年缴纳社会保险总额”是</w:t>
      </w:r>
      <w:proofErr w:type="gramStart"/>
      <w:r>
        <w:rPr>
          <w:rFonts w:ascii="宋体" w:hAnsi="宋体" w:hint="eastAsia"/>
          <w:sz w:val="24"/>
        </w:rPr>
        <w:t>指上年企业</w:t>
      </w:r>
      <w:proofErr w:type="gramEnd"/>
      <w:r>
        <w:rPr>
          <w:rFonts w:ascii="宋体" w:hAnsi="宋体" w:hint="eastAsia"/>
          <w:sz w:val="24"/>
        </w:rPr>
        <w:t>全年缴纳养老、医疗等各类社会保险金额总和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“其中缴纳养老保险”、“其中缴纳医疗保险”、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“其中缴纳失业保险”分别对应填写上年缴纳金额。</w:t>
      </w:r>
    </w:p>
    <w:p w14:paraId="7708AA5F" w14:textId="77777777" w:rsidR="00F5370C" w:rsidRDefault="00F5370C" w:rsidP="00F5370C">
      <w:pPr>
        <w:rPr>
          <w:rFonts w:ascii="宋体" w:hAnsi="宋体"/>
        </w:rPr>
      </w:pPr>
    </w:p>
    <w:p w14:paraId="227CF713" w14:textId="77777777" w:rsidR="00F5370C" w:rsidRDefault="00F5370C" w:rsidP="00F5370C">
      <w:pPr>
        <w:rPr>
          <w:rFonts w:ascii="宋体" w:hAnsi="宋体"/>
        </w:rPr>
      </w:pPr>
    </w:p>
    <w:p w14:paraId="2F1F516B" w14:textId="77777777" w:rsidR="00F5370C" w:rsidRDefault="00F5370C" w:rsidP="00F5370C">
      <w:pPr>
        <w:rPr>
          <w:rFonts w:ascii="宋体" w:hAnsi="宋体"/>
        </w:rPr>
      </w:pPr>
    </w:p>
    <w:p w14:paraId="5F835494" w14:textId="77777777" w:rsidR="00F5370C" w:rsidRDefault="00F5370C" w:rsidP="00F5370C">
      <w:pPr>
        <w:rPr>
          <w:rFonts w:ascii="宋体" w:hAnsi="宋体"/>
        </w:rPr>
      </w:pPr>
    </w:p>
    <w:p w14:paraId="4C50A262" w14:textId="77777777" w:rsidR="00F5370C" w:rsidRDefault="00F5370C" w:rsidP="00F5370C">
      <w:pPr>
        <w:rPr>
          <w:rFonts w:ascii="宋体" w:hAnsi="宋体"/>
        </w:rPr>
      </w:pPr>
    </w:p>
    <w:p w14:paraId="4C7263AA" w14:textId="77777777" w:rsidR="00F5370C" w:rsidRDefault="00F5370C" w:rsidP="00F5370C">
      <w:pPr>
        <w:rPr>
          <w:rFonts w:ascii="宋体" w:hAnsi="宋体"/>
        </w:rPr>
      </w:pPr>
    </w:p>
    <w:p w14:paraId="5B665755" w14:textId="77777777" w:rsidR="00F5370C" w:rsidRDefault="00F5370C" w:rsidP="00F5370C">
      <w:pPr>
        <w:rPr>
          <w:rFonts w:ascii="宋体" w:hAnsi="宋体"/>
        </w:rPr>
      </w:pPr>
    </w:p>
    <w:p w14:paraId="00314B46" w14:textId="77777777" w:rsidR="00F5370C" w:rsidRDefault="00F5370C" w:rsidP="00F5370C">
      <w:pPr>
        <w:rPr>
          <w:rFonts w:ascii="宋体" w:hAnsi="宋体"/>
        </w:rPr>
      </w:pPr>
    </w:p>
    <w:p w14:paraId="7E216569" w14:textId="77777777" w:rsidR="00F5370C" w:rsidRDefault="00F5370C" w:rsidP="00F5370C">
      <w:pPr>
        <w:rPr>
          <w:rFonts w:ascii="宋体" w:hAnsi="宋体"/>
        </w:rPr>
      </w:pPr>
    </w:p>
    <w:p w14:paraId="623C7B0F" w14:textId="77777777" w:rsidR="00F5370C" w:rsidRDefault="00F5370C" w:rsidP="00F5370C">
      <w:pPr>
        <w:rPr>
          <w:rFonts w:ascii="宋体" w:hAnsi="宋体"/>
        </w:rPr>
      </w:pPr>
    </w:p>
    <w:p w14:paraId="0F7B501C" w14:textId="77777777" w:rsidR="00B34213" w:rsidRPr="00F5370C" w:rsidRDefault="00B34213"/>
    <w:sectPr w:rsidR="00B34213" w:rsidRPr="00F5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C"/>
    <w:rsid w:val="0001279A"/>
    <w:rsid w:val="000946C2"/>
    <w:rsid w:val="00112FBA"/>
    <w:rsid w:val="0014136B"/>
    <w:rsid w:val="001801DA"/>
    <w:rsid w:val="00194A53"/>
    <w:rsid w:val="00206B7E"/>
    <w:rsid w:val="00267F11"/>
    <w:rsid w:val="00476053"/>
    <w:rsid w:val="004B7654"/>
    <w:rsid w:val="00504494"/>
    <w:rsid w:val="005922CD"/>
    <w:rsid w:val="00593C98"/>
    <w:rsid w:val="005B25EB"/>
    <w:rsid w:val="00870C94"/>
    <w:rsid w:val="00926778"/>
    <w:rsid w:val="009B770B"/>
    <w:rsid w:val="00A232EE"/>
    <w:rsid w:val="00B34213"/>
    <w:rsid w:val="00B638B5"/>
    <w:rsid w:val="00BC5736"/>
    <w:rsid w:val="00BD6DB6"/>
    <w:rsid w:val="00CF7BE2"/>
    <w:rsid w:val="00E042BA"/>
    <w:rsid w:val="00E16385"/>
    <w:rsid w:val="00E50AFC"/>
    <w:rsid w:val="00ED6E97"/>
    <w:rsid w:val="00F26D41"/>
    <w:rsid w:val="00F27ED5"/>
    <w:rsid w:val="00F5370C"/>
    <w:rsid w:val="00FA6BC9"/>
    <w:rsid w:val="00F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6112"/>
  <w15:chartTrackingRefBased/>
  <w15:docId w15:val="{D86DB933-7419-4D32-BE9F-A68D135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露</dc:creator>
  <cp:keywords/>
  <dc:description/>
  <cp:lastModifiedBy>梁 露</cp:lastModifiedBy>
  <cp:revision>1</cp:revision>
  <dcterms:created xsi:type="dcterms:W3CDTF">2020-09-07T00:55:00Z</dcterms:created>
  <dcterms:modified xsi:type="dcterms:W3CDTF">2020-09-07T00:59:00Z</dcterms:modified>
</cp:coreProperties>
</file>